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Ind w:w="-714" w:type="dxa"/>
        <w:tblLook w:val="04A0" w:firstRow="1" w:lastRow="0" w:firstColumn="1" w:lastColumn="0" w:noHBand="0" w:noVBand="1"/>
      </w:tblPr>
      <w:tblGrid>
        <w:gridCol w:w="3828"/>
        <w:gridCol w:w="3860"/>
        <w:gridCol w:w="4078"/>
        <w:gridCol w:w="3685"/>
      </w:tblGrid>
      <w:tr w:rsidR="007E7C98" w14:paraId="77521FF1" w14:textId="77777777" w:rsidTr="006C19F5">
        <w:tc>
          <w:tcPr>
            <w:tcW w:w="15451" w:type="dxa"/>
            <w:gridSpan w:val="4"/>
            <w:shd w:val="clear" w:color="auto" w:fill="595959" w:themeFill="text1" w:themeFillTint="A6"/>
          </w:tcPr>
          <w:p w14:paraId="62AF3A08" w14:textId="77777777" w:rsidR="007E7C98" w:rsidRPr="00F76EB8" w:rsidRDefault="007E1CEE" w:rsidP="007E7C98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5E3F47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1A3D3B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D43806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7257BC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 </w:t>
            </w:r>
            <w:r w:rsidR="007E7C98"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 xml:space="preserve">YEAR </w:t>
            </w:r>
            <w:r w:rsidR="001C25A1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3</w:t>
            </w:r>
          </w:p>
        </w:tc>
      </w:tr>
      <w:tr w:rsidR="007E7C98" w14:paraId="14C57EBE" w14:textId="77777777" w:rsidTr="00F76EB8">
        <w:tc>
          <w:tcPr>
            <w:tcW w:w="3828" w:type="dxa"/>
            <w:shd w:val="clear" w:color="auto" w:fill="595959" w:themeFill="text1" w:themeFillTint="A6"/>
          </w:tcPr>
          <w:p w14:paraId="24A054FE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SINGING</w:t>
            </w:r>
          </w:p>
        </w:tc>
        <w:tc>
          <w:tcPr>
            <w:tcW w:w="3860" w:type="dxa"/>
            <w:shd w:val="clear" w:color="auto" w:fill="595959" w:themeFill="text1" w:themeFillTint="A6"/>
          </w:tcPr>
          <w:p w14:paraId="35E9523D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COMPOSING</w:t>
            </w:r>
          </w:p>
        </w:tc>
        <w:tc>
          <w:tcPr>
            <w:tcW w:w="4078" w:type="dxa"/>
            <w:shd w:val="clear" w:color="auto" w:fill="595959" w:themeFill="text1" w:themeFillTint="A6"/>
          </w:tcPr>
          <w:p w14:paraId="5304D051" w14:textId="77777777" w:rsidR="007E7C98" w:rsidRPr="00F76EB8" w:rsidRDefault="001C25A1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PERFORMING</w:t>
            </w:r>
          </w:p>
        </w:tc>
        <w:tc>
          <w:tcPr>
            <w:tcW w:w="3685" w:type="dxa"/>
            <w:shd w:val="clear" w:color="auto" w:fill="595959" w:themeFill="text1" w:themeFillTint="A6"/>
          </w:tcPr>
          <w:p w14:paraId="7AB88B50" w14:textId="77777777" w:rsidR="007E7C98" w:rsidRPr="00F76EB8" w:rsidRDefault="007E7C98" w:rsidP="007E7C98">
            <w:pPr>
              <w:jc w:val="center"/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b/>
                <w:color w:val="D9D9D9" w:themeColor="background1" w:themeShade="D9"/>
                <w:sz w:val="28"/>
                <w:szCs w:val="28"/>
              </w:rPr>
              <w:t>LISTENING</w:t>
            </w:r>
          </w:p>
        </w:tc>
      </w:tr>
      <w:tr w:rsidR="007E7C98" w14:paraId="4C09EE54" w14:textId="77777777" w:rsidTr="00F76EB8">
        <w:tc>
          <w:tcPr>
            <w:tcW w:w="3828" w:type="dxa"/>
          </w:tcPr>
          <w:p w14:paraId="779BEA1B" w14:textId="77777777" w:rsidR="004258DF" w:rsidRDefault="00582362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• Sing a widening range of </w:t>
            </w: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unison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songs of varying styles and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structures with a </w:t>
            </w: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pitch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range of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do–so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tunefully and with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expression.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Perform </w:t>
            </w: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forte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and </w:t>
            </w: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piano.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Perform actions confidently and in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time to a range of action songs.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Walk, move, or clap a steady </w:t>
            </w: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beat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with others, changing the speed of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the beat as the </w:t>
            </w: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tempo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of the music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changes.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Perform as a choir in school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assemblies.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</w:p>
          <w:p w14:paraId="3370F8A8" w14:textId="77777777" w:rsidR="006C19F5" w:rsidRDefault="00582362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ong examples: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Heads and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Shoulders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Si, Si, Si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o </w:t>
            </w:r>
            <w:proofErr w:type="gramStart"/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To</w:t>
            </w:r>
            <w:proofErr w:type="gramEnd"/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stop the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train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o Trad. Japan: </w:t>
            </w:r>
            <w:proofErr w:type="spellStart"/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Kaeru</w:t>
            </w:r>
            <w:proofErr w:type="spellEnd"/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no </w:t>
            </w:r>
            <w:proofErr w:type="spellStart"/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uta</w:t>
            </w:r>
            <w:proofErr w:type="spellEnd"/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o Trad. Morocco: A ram </w:t>
            </w:r>
            <w:proofErr w:type="spellStart"/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sam</w:t>
            </w:r>
            <w:proofErr w:type="spellEnd"/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proofErr w:type="spellStart"/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sam</w:t>
            </w:r>
            <w:proofErr w:type="spellEnd"/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/Pease Pudding Hot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o Trad. Bangladesh: Now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proofErr w:type="spellStart"/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charia</w:t>
            </w:r>
            <w:proofErr w:type="spellEnd"/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de (A Boatman’s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Song)</w:t>
            </w:r>
          </w:p>
          <w:p w14:paraId="10001FC6" w14:textId="77777777" w:rsidR="00582362" w:rsidRDefault="00582362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6FCFA121" w14:textId="77777777" w:rsidR="00582362" w:rsidRPr="00582362" w:rsidRDefault="00582362" w:rsidP="00582362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860" w:type="dxa"/>
          </w:tcPr>
          <w:p w14:paraId="0B6563A8" w14:textId="77777777" w:rsidR="00A9304B" w:rsidRDefault="00A9304B" w:rsidP="00582362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</w:pP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Improvise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Become more skilled in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improvising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(in a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range of contexts) inventing short ‘on-the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spot’ responses using a limited note-range.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Structure musical ideas (e.g., using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echo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or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question and answer phrases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 to create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music that has a beginning, middle and end.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Pupils should compose in response to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different stimuli, e.g., stories, verse, images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(paintings and photographs) and musical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sources.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</w:p>
          <w:p w14:paraId="4BACD077" w14:textId="77777777" w:rsidR="007E7C98" w:rsidRPr="00A9304B" w:rsidRDefault="00A9304B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Compose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Combine known rhythmic notation with letter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names to create rising and falling phrases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using just three notes (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do, re and mi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 C D and E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).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Compose song accompaniments on untuned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percussion using known rhythms and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note values</w:t>
            </w:r>
          </w:p>
        </w:tc>
        <w:tc>
          <w:tcPr>
            <w:tcW w:w="4078" w:type="dxa"/>
          </w:tcPr>
          <w:p w14:paraId="3FC6340E" w14:textId="77777777" w:rsidR="00737DA0" w:rsidRPr="00A9304B" w:rsidRDefault="00A9304B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• Develop facility in playing tuned percussion or a melodic instrument such as violin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or recorder. Play and perform melodies following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staff notation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using a small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range (e.g.,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Middle C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–E/do–mi) as a whole class or in small groups (e.g.,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trios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and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quartets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).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Use listening skills to correctly order phrases using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dot notation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showing different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arrangements of notes C-D-E/do-re-mi: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Individually (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solo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 copy stepwise melodic phrases with accuracy at different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speeds;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allegro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and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adagio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, fast, and slow. Extend to question-and-answer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phrases.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</w:p>
          <w:p w14:paraId="31C7DA39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5B0B8E14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65567925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41725F27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5BB9256C" w14:textId="77777777" w:rsidR="00737DA0" w:rsidRDefault="00737DA0">
            <w:pP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</w:pPr>
          </w:p>
          <w:p w14:paraId="68DD7A4C" w14:textId="77777777" w:rsidR="00F76EB8" w:rsidRPr="006C19F5" w:rsidRDefault="00F76EB8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685" w:type="dxa"/>
          </w:tcPr>
          <w:p w14:paraId="13A99C30" w14:textId="77777777" w:rsidR="001C2F68" w:rsidRDefault="008302A0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Handel – Hallelujah </w:t>
            </w: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>from Messiah</w:t>
            </w:r>
          </w:p>
          <w:p w14:paraId="6CD9AA76" w14:textId="77777777" w:rsidR="008302A0" w:rsidRDefault="008302A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Mussorgsky – Night on a Bare Mountain</w:t>
            </w:r>
          </w:p>
          <w:p w14:paraId="756D6694" w14:textId="77777777" w:rsidR="008302A0" w:rsidRDefault="008302A0"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A.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R.Rahman</w:t>
            </w:r>
            <w:proofErr w:type="spellEnd"/>
            <w:proofErr w:type="gram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Jai Ho </w:t>
            </w: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>from Slumdog Millionaire</w:t>
            </w:r>
          </w:p>
          <w:p w14:paraId="01052365" w14:textId="77777777" w:rsidR="008302A0" w:rsidRDefault="008302A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James Brown – I Feel Good</w:t>
            </w:r>
          </w:p>
          <w:p w14:paraId="3D2B9543" w14:textId="77777777" w:rsidR="008302A0" w:rsidRPr="008302A0" w:rsidRDefault="008302A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Kishori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Amonkar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</w:rPr>
              <w:t>Sahela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Re</w:t>
            </w:r>
          </w:p>
        </w:tc>
      </w:tr>
      <w:tr w:rsidR="006C19F5" w14:paraId="05FF8996" w14:textId="77777777" w:rsidTr="00F76EB8">
        <w:tc>
          <w:tcPr>
            <w:tcW w:w="3828" w:type="dxa"/>
            <w:shd w:val="clear" w:color="auto" w:fill="595959" w:themeFill="text1" w:themeFillTint="A6"/>
          </w:tcPr>
          <w:p w14:paraId="3408DA4B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lastRenderedPageBreak/>
              <w:t>SINGING</w:t>
            </w:r>
          </w:p>
        </w:tc>
        <w:tc>
          <w:tcPr>
            <w:tcW w:w="3860" w:type="dxa"/>
            <w:shd w:val="clear" w:color="auto" w:fill="595959" w:themeFill="text1" w:themeFillTint="A6"/>
          </w:tcPr>
          <w:p w14:paraId="52AB378D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 xml:space="preserve">COMPOSING </w:t>
            </w:r>
          </w:p>
        </w:tc>
        <w:tc>
          <w:tcPr>
            <w:tcW w:w="4078" w:type="dxa"/>
            <w:shd w:val="clear" w:color="auto" w:fill="595959" w:themeFill="text1" w:themeFillTint="A6"/>
          </w:tcPr>
          <w:p w14:paraId="0D7F00EE" w14:textId="6393BD8D" w:rsidR="006C19F5" w:rsidRPr="00F76EB8" w:rsidRDefault="001F1F21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>PERFORMING</w:t>
            </w:r>
          </w:p>
        </w:tc>
        <w:tc>
          <w:tcPr>
            <w:tcW w:w="3685" w:type="dxa"/>
            <w:shd w:val="clear" w:color="auto" w:fill="595959" w:themeFill="text1" w:themeFillTint="A6"/>
          </w:tcPr>
          <w:p w14:paraId="5C5362BB" w14:textId="77777777" w:rsidR="006C19F5" w:rsidRPr="00F76EB8" w:rsidRDefault="006C19F5" w:rsidP="006C19F5">
            <w:pPr>
              <w:jc w:val="center"/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</w:pPr>
            <w:r w:rsidRPr="00F76EB8">
              <w:rPr>
                <w:rFonts w:asciiTheme="majorHAnsi" w:hAnsiTheme="majorHAnsi" w:cstheme="majorHAnsi"/>
                <w:color w:val="D9D9D9" w:themeColor="background1" w:themeShade="D9"/>
                <w:sz w:val="28"/>
                <w:szCs w:val="28"/>
              </w:rPr>
              <w:t>LISTENING</w:t>
            </w:r>
          </w:p>
        </w:tc>
      </w:tr>
      <w:tr w:rsidR="006C19F5" w14:paraId="3F2A3E92" w14:textId="77777777" w:rsidTr="00F76EB8">
        <w:tc>
          <w:tcPr>
            <w:tcW w:w="3828" w:type="dxa"/>
          </w:tcPr>
          <w:p w14:paraId="374DF751" w14:textId="77777777" w:rsidR="006C19F5" w:rsidRPr="00122C29" w:rsidRDefault="004258DF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</w:p>
        </w:tc>
        <w:tc>
          <w:tcPr>
            <w:tcW w:w="3860" w:type="dxa"/>
          </w:tcPr>
          <w:p w14:paraId="45159E44" w14:textId="77777777" w:rsidR="006C19F5" w:rsidRPr="00122C29" w:rsidRDefault="004258DF" w:rsidP="00122C2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</w:p>
        </w:tc>
        <w:tc>
          <w:tcPr>
            <w:tcW w:w="4078" w:type="dxa"/>
          </w:tcPr>
          <w:p w14:paraId="69656740" w14:textId="77777777" w:rsidR="006C19F5" w:rsidRPr="007E7C98" w:rsidRDefault="00A9304B" w:rsidP="0058236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  <w:u w:val="single"/>
              </w:rPr>
              <w:t>Reading Notation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Introduce the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stave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, lines and spaces, and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clef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. Use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dot notation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to show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higher or lower pitch.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 xml:space="preserve">• Introduce and understand the differences between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crotchets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and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paired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quavers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Apply word chants to rhythms, understanding how to link each syllable to one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musical note.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• Crotchets, Paired quavers, Minims, Fast (allegro), slow (adagio), Stave, lines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and spaces, clef, reading dot notation - do–me Range of a 3rd, Loud (forte),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  <w:t>Quiet (piano)</w:t>
            </w:r>
            <w:r w:rsidRPr="00A9304B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br/>
            </w:r>
          </w:p>
        </w:tc>
        <w:tc>
          <w:tcPr>
            <w:tcW w:w="3685" w:type="dxa"/>
          </w:tcPr>
          <w:p w14:paraId="7236E634" w14:textId="77777777" w:rsidR="006C19F5" w:rsidRPr="007E7C98" w:rsidRDefault="004258D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-</w:t>
            </w:r>
          </w:p>
        </w:tc>
      </w:tr>
      <w:tr w:rsidR="00610A5F" w14:paraId="2567AB4C" w14:textId="77777777" w:rsidTr="00610A5F">
        <w:tc>
          <w:tcPr>
            <w:tcW w:w="15451" w:type="dxa"/>
            <w:gridSpan w:val="4"/>
            <w:shd w:val="clear" w:color="auto" w:fill="000000" w:themeFill="text1"/>
          </w:tcPr>
          <w:p w14:paraId="52AF2D3F" w14:textId="77777777" w:rsidR="00610A5F" w:rsidRPr="00610A5F" w:rsidRDefault="00610A5F">
            <w:pPr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</w:pPr>
            <w:r w:rsidRPr="00610A5F">
              <w:rPr>
                <w:rFonts w:asciiTheme="majorHAnsi" w:hAnsiTheme="majorHAnsi" w:cstheme="majorHAnsi"/>
                <w:b/>
                <w:color w:val="D9D9D9" w:themeColor="background1" w:themeShade="D9"/>
                <w:sz w:val="24"/>
                <w:szCs w:val="24"/>
              </w:rPr>
              <w:t>Indicative Musical Features</w:t>
            </w:r>
          </w:p>
        </w:tc>
      </w:tr>
      <w:tr w:rsidR="00610A5F" w14:paraId="7A3CFCF6" w14:textId="77777777" w:rsidTr="00857105">
        <w:tc>
          <w:tcPr>
            <w:tcW w:w="15451" w:type="dxa"/>
            <w:gridSpan w:val="4"/>
          </w:tcPr>
          <w:p w14:paraId="15233B2F" w14:textId="77777777" w:rsidR="00582362" w:rsidRDefault="005A534D" w:rsidP="00122C29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Rhythm, Metre and Tempo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Downbeats, fast (allegro), slow (adagio), pulse, beat</w:t>
            </w:r>
          </w:p>
          <w:p w14:paraId="03A232E0" w14:textId="77777777" w:rsidR="00582362" w:rsidRDefault="00582362" w:rsidP="00122C29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Pitch and Melody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High, low, rising, falling; pitch range do–so (C-G)</w:t>
            </w:r>
          </w:p>
          <w:p w14:paraId="008662B7" w14:textId="77777777" w:rsidR="00582362" w:rsidRDefault="00582362" w:rsidP="00122C29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>S</w:t>
            </w: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tructure and Form -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Call and response; question phrase, answer phrase, echo, ostinato</w:t>
            </w:r>
          </w:p>
          <w:p w14:paraId="3E85C7D1" w14:textId="77777777" w:rsidR="00582362" w:rsidRDefault="00582362" w:rsidP="00122C29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Harmony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– Drone</w:t>
            </w:r>
          </w:p>
          <w:p w14:paraId="2D4F85C1" w14:textId="77777777" w:rsidR="00582362" w:rsidRDefault="00582362" w:rsidP="00122C29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Texture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Unison, layered, solo</w:t>
            </w:r>
          </w:p>
          <w:p w14:paraId="5ECB0079" w14:textId="77777777" w:rsidR="00582362" w:rsidRDefault="00582362" w:rsidP="00582362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Dynamics and Articulation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Loud (forte), quiet (piano)</w:t>
            </w:r>
          </w:p>
          <w:p w14:paraId="2CDE071D" w14:textId="77777777" w:rsidR="00610A5F" w:rsidRDefault="00582362" w:rsidP="00582362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582362">
              <w:rPr>
                <w:rFonts w:asciiTheme="majorHAnsi" w:hAnsiTheme="majorHAnsi" w:cstheme="majorHAnsi"/>
                <w:b/>
                <w:bCs/>
                <w:color w:val="000000"/>
                <w:sz w:val="24"/>
                <w:szCs w:val="24"/>
              </w:rPr>
              <w:t xml:space="preserve">Instruments and Playing Techniques </w:t>
            </w:r>
            <w:r w:rsidRPr="00582362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- Instruments used in Foundation Listening</w:t>
            </w:r>
          </w:p>
          <w:p w14:paraId="5CC39F40" w14:textId="77777777" w:rsidR="00A9304B" w:rsidRDefault="00A9304B" w:rsidP="00A9304B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57C15189" w14:textId="77777777" w:rsidR="00A9304B" w:rsidRDefault="00A9304B" w:rsidP="00A9304B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2E61D534" w14:textId="77777777" w:rsidR="00A9304B" w:rsidRPr="00A9304B" w:rsidRDefault="00A9304B" w:rsidP="00A9304B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14:paraId="74358BCD" w14:textId="77777777" w:rsidR="00244893" w:rsidRDefault="00244893">
      <w:bookmarkStart w:id="0" w:name="_GoBack"/>
      <w:bookmarkEnd w:id="0"/>
    </w:p>
    <w:sectPr w:rsidR="00244893" w:rsidSect="00483FA8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A355D" w14:textId="77777777" w:rsidR="00393DC3" w:rsidRDefault="00393DC3" w:rsidP="009C2A62">
      <w:pPr>
        <w:spacing w:after="0" w:line="240" w:lineRule="auto"/>
      </w:pPr>
      <w:r>
        <w:separator/>
      </w:r>
    </w:p>
  </w:endnote>
  <w:endnote w:type="continuationSeparator" w:id="0">
    <w:p w14:paraId="42E814C8" w14:textId="77777777" w:rsidR="00393DC3" w:rsidRDefault="00393DC3" w:rsidP="009C2A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4042778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52B0FD64" w14:textId="77777777" w:rsidR="006C19F5" w:rsidRDefault="006C19F5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F5CDC7" w14:textId="77777777" w:rsidR="006C19F5" w:rsidRDefault="006C19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AE524" w14:textId="77777777" w:rsidR="00393DC3" w:rsidRDefault="00393DC3" w:rsidP="009C2A62">
      <w:pPr>
        <w:spacing w:after="0" w:line="240" w:lineRule="auto"/>
      </w:pPr>
      <w:r>
        <w:separator/>
      </w:r>
    </w:p>
  </w:footnote>
  <w:footnote w:type="continuationSeparator" w:id="0">
    <w:p w14:paraId="52F9B945" w14:textId="77777777" w:rsidR="00393DC3" w:rsidRDefault="00393DC3" w:rsidP="009C2A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2453C" w14:textId="77777777" w:rsidR="009C2A62" w:rsidRPr="009C2A62" w:rsidRDefault="00483FA8">
    <w:pPr>
      <w:pStyle w:val="Header"/>
      <w:rPr>
        <w:rFonts w:asciiTheme="majorHAnsi" w:hAnsiTheme="majorHAnsi" w:cstheme="majorHAnsi"/>
        <w:b/>
        <w:sz w:val="28"/>
        <w:szCs w:val="28"/>
      </w:rPr>
    </w:pP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01E886EE" wp14:editId="508D0485">
          <wp:simplePos x="0" y="0"/>
          <wp:positionH relativeFrom="margin">
            <wp:posOffset>3771900</wp:posOffset>
          </wp:positionH>
          <wp:positionV relativeFrom="paragraph">
            <wp:posOffset>7620</wp:posOffset>
          </wp:positionV>
          <wp:extent cx="1866900" cy="657225"/>
          <wp:effectExtent l="0" t="0" r="0" b="9525"/>
          <wp:wrapTight wrapText="bothSides">
            <wp:wrapPolygon edited="0">
              <wp:start x="0" y="0"/>
              <wp:lineTo x="0" y="21287"/>
              <wp:lineTo x="21380" y="21287"/>
              <wp:lineTo x="2138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eaterManchesterMHLogo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90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4CF334AA" wp14:editId="29384024">
          <wp:simplePos x="0" y="0"/>
          <wp:positionH relativeFrom="margin">
            <wp:posOffset>6066790</wp:posOffset>
          </wp:positionH>
          <wp:positionV relativeFrom="paragraph">
            <wp:posOffset>7620</wp:posOffset>
          </wp:positionV>
          <wp:extent cx="2181225" cy="579755"/>
          <wp:effectExtent l="0" t="0" r="9525" b="0"/>
          <wp:wrapTight wrapText="bothSides">
            <wp:wrapPolygon edited="0">
              <wp:start x="0" y="0"/>
              <wp:lineTo x="0" y="20583"/>
              <wp:lineTo x="21506" y="20583"/>
              <wp:lineTo x="2150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sCouncilDFE_Combined_Logo_Small_RGB_Blac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122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6E016B82" wp14:editId="4786508A">
          <wp:simplePos x="0" y="0"/>
          <wp:positionH relativeFrom="column">
            <wp:posOffset>8562975</wp:posOffset>
          </wp:positionH>
          <wp:positionV relativeFrom="paragraph">
            <wp:posOffset>-116205</wp:posOffset>
          </wp:positionV>
          <wp:extent cx="949960" cy="762635"/>
          <wp:effectExtent l="0" t="0" r="2540" b="0"/>
          <wp:wrapTight wrapText="bothSides">
            <wp:wrapPolygon edited="0">
              <wp:start x="0" y="0"/>
              <wp:lineTo x="0" y="21042"/>
              <wp:lineTo x="21225" y="21042"/>
              <wp:lineTo x="21225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MSNewLogoUnofficialTealWhite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9960" cy="762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2A62" w:rsidRPr="009C2A62">
      <w:rPr>
        <w:rFonts w:asciiTheme="majorHAnsi" w:hAnsiTheme="majorHAnsi" w:cstheme="majorHAnsi"/>
        <w:b/>
        <w:sz w:val="28"/>
        <w:szCs w:val="28"/>
      </w:rPr>
      <w:t xml:space="preserve">Bury Music Service </w:t>
    </w:r>
  </w:p>
  <w:p w14:paraId="42D6E723" w14:textId="77777777" w:rsidR="009C2A62" w:rsidRPr="009C2A62" w:rsidRDefault="009C2A62">
    <w:pPr>
      <w:pStyle w:val="Header"/>
      <w:rPr>
        <w:rFonts w:asciiTheme="majorHAnsi" w:hAnsiTheme="majorHAnsi" w:cstheme="majorHAnsi"/>
        <w:sz w:val="28"/>
        <w:szCs w:val="28"/>
      </w:rPr>
    </w:pPr>
    <w:r w:rsidRPr="009C2A62">
      <w:rPr>
        <w:rFonts w:asciiTheme="majorHAnsi" w:hAnsiTheme="majorHAnsi" w:cstheme="majorHAnsi"/>
        <w:sz w:val="28"/>
        <w:szCs w:val="28"/>
      </w:rPr>
      <w:t>Model Music Curriculum</w:t>
    </w:r>
    <w:r>
      <w:rPr>
        <w:rFonts w:asciiTheme="majorHAnsi" w:hAnsiTheme="majorHAnsi" w:cstheme="majorHAnsi"/>
        <w:sz w:val="28"/>
        <w:szCs w:val="28"/>
      </w:rPr>
      <w:t xml:space="preserve"> - </w:t>
    </w:r>
    <w:r w:rsidRPr="009C2A62">
      <w:rPr>
        <w:rFonts w:asciiTheme="majorHAnsi" w:hAnsiTheme="majorHAnsi" w:cstheme="majorHAnsi"/>
        <w:sz w:val="28"/>
        <w:szCs w:val="28"/>
      </w:rPr>
      <w:t xml:space="preserve">Key Stage </w:t>
    </w:r>
    <w:r w:rsidR="001C25A1">
      <w:rPr>
        <w:rFonts w:asciiTheme="majorHAnsi" w:hAnsiTheme="majorHAnsi" w:cstheme="majorHAnsi"/>
        <w:sz w:val="28"/>
        <w:szCs w:val="28"/>
      </w:rPr>
      <w:t>2</w:t>
    </w:r>
  </w:p>
  <w:p w14:paraId="496E0979" w14:textId="77777777" w:rsidR="009C2A62" w:rsidRPr="009C2A62" w:rsidRDefault="009C2A62">
    <w:pPr>
      <w:pStyle w:val="Header"/>
      <w:rPr>
        <w:rFonts w:asciiTheme="majorHAnsi" w:hAnsiTheme="majorHAnsi" w:cstheme="majorHAnsi"/>
        <w:b/>
        <w:sz w:val="28"/>
        <w:szCs w:val="28"/>
      </w:rPr>
    </w:pPr>
    <w:r w:rsidRPr="009C2A62">
      <w:rPr>
        <w:rFonts w:asciiTheme="majorHAnsi" w:hAnsiTheme="majorHAnsi" w:cstheme="majorHAnsi"/>
        <w:b/>
        <w:sz w:val="28"/>
        <w:szCs w:val="28"/>
      </w:rPr>
      <w:t>Progress and Assessment</w:t>
    </w:r>
  </w:p>
  <w:p w14:paraId="1D6E460B" w14:textId="77777777" w:rsidR="009C2A62" w:rsidRDefault="009C2A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439EB"/>
    <w:multiLevelType w:val="hybridMultilevel"/>
    <w:tmpl w:val="6A00FCF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73B82"/>
    <w:multiLevelType w:val="hybridMultilevel"/>
    <w:tmpl w:val="4956B5C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9B501CE"/>
    <w:multiLevelType w:val="hybridMultilevel"/>
    <w:tmpl w:val="D44E52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D268B2"/>
    <w:multiLevelType w:val="hybridMultilevel"/>
    <w:tmpl w:val="9F1C9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9E50A1"/>
    <w:multiLevelType w:val="hybridMultilevel"/>
    <w:tmpl w:val="F830D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A62"/>
    <w:rsid w:val="00027871"/>
    <w:rsid w:val="000C6F3D"/>
    <w:rsid w:val="00122C29"/>
    <w:rsid w:val="00156B33"/>
    <w:rsid w:val="001A3D3B"/>
    <w:rsid w:val="001C25A1"/>
    <w:rsid w:val="001C2F68"/>
    <w:rsid w:val="001F1F21"/>
    <w:rsid w:val="002202D9"/>
    <w:rsid w:val="00244893"/>
    <w:rsid w:val="002461F6"/>
    <w:rsid w:val="00265827"/>
    <w:rsid w:val="002D10F4"/>
    <w:rsid w:val="002D5B61"/>
    <w:rsid w:val="00393DC3"/>
    <w:rsid w:val="004258DF"/>
    <w:rsid w:val="00483FA8"/>
    <w:rsid w:val="00582362"/>
    <w:rsid w:val="005A534D"/>
    <w:rsid w:val="005C4853"/>
    <w:rsid w:val="005E3F47"/>
    <w:rsid w:val="00610A5F"/>
    <w:rsid w:val="006C19F5"/>
    <w:rsid w:val="00721A02"/>
    <w:rsid w:val="007257BC"/>
    <w:rsid w:val="00737DA0"/>
    <w:rsid w:val="007850C0"/>
    <w:rsid w:val="007D1CC1"/>
    <w:rsid w:val="007E1CEE"/>
    <w:rsid w:val="007E7C98"/>
    <w:rsid w:val="008302A0"/>
    <w:rsid w:val="008322D2"/>
    <w:rsid w:val="0086738A"/>
    <w:rsid w:val="008B54FB"/>
    <w:rsid w:val="008F4217"/>
    <w:rsid w:val="009701B4"/>
    <w:rsid w:val="009720C8"/>
    <w:rsid w:val="009C2A62"/>
    <w:rsid w:val="00A9304B"/>
    <w:rsid w:val="00B55407"/>
    <w:rsid w:val="00C551C9"/>
    <w:rsid w:val="00D43806"/>
    <w:rsid w:val="00D86850"/>
    <w:rsid w:val="00E12E21"/>
    <w:rsid w:val="00E8210B"/>
    <w:rsid w:val="00EB39B2"/>
    <w:rsid w:val="00ED1BFA"/>
    <w:rsid w:val="00F45CC2"/>
    <w:rsid w:val="00F7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0DB098B"/>
  <w15:chartTrackingRefBased/>
  <w15:docId w15:val="{2A828259-9EA9-4768-9477-B6432DA1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2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A62"/>
  </w:style>
  <w:style w:type="paragraph" w:styleId="Footer">
    <w:name w:val="footer"/>
    <w:basedOn w:val="Normal"/>
    <w:link w:val="FooterChar"/>
    <w:uiPriority w:val="99"/>
    <w:unhideWhenUsed/>
    <w:rsid w:val="009C2A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A62"/>
  </w:style>
  <w:style w:type="table" w:styleId="TableGrid">
    <w:name w:val="Table Grid"/>
    <w:basedOn w:val="TableNormal"/>
    <w:uiPriority w:val="39"/>
    <w:rsid w:val="007E7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7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1857</TotalTime>
  <Pages>3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Power</dc:creator>
  <cp:keywords/>
  <dc:description/>
  <cp:lastModifiedBy>G Branch</cp:lastModifiedBy>
  <cp:revision>18</cp:revision>
  <cp:lastPrinted>2021-11-29T22:48:00Z</cp:lastPrinted>
  <dcterms:created xsi:type="dcterms:W3CDTF">2021-11-22T22:30:00Z</dcterms:created>
  <dcterms:modified xsi:type="dcterms:W3CDTF">2022-11-17T13:37:00Z</dcterms:modified>
</cp:coreProperties>
</file>