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10609" w14:textId="77777777" w:rsidR="00020F06" w:rsidRDefault="00020F06" w:rsidP="008E26C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EYFS – Nursery and YR</w:t>
      </w:r>
    </w:p>
    <w:tbl>
      <w:tblPr>
        <w:tblW w:w="139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11118"/>
      </w:tblGrid>
      <w:tr w:rsidR="00020F06" w14:paraId="61BCB5A3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1405E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Duration (Pulse/Rhythm)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F195B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Copy simple rhythms based on words.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Move to the pulse of the music.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To develop awareness of sounds and rhythms.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 distinguish between sounds and to remember patterns of sound.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To experience and appreciate rhythm and rhyme and to develop awareness of rhythm and rhyme in speech.</w:t>
            </w:r>
          </w:p>
        </w:tc>
      </w:tr>
      <w:tr w:rsidR="00020F06" w14:paraId="3E9B35D0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1188A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Pitch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7364F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Be able to copy a so-mi pattern </w:t>
            </w:r>
            <w:proofErr w:type="gramStart"/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</w:t>
            </w:r>
            <w:proofErr w:type="gramEnd"/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 xml:space="preserve"> be able to respond to obvious changes in pitch.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Recognise and broadly control changes in pitch when playing instruments and vocally.</w:t>
            </w:r>
          </w:p>
        </w:tc>
      </w:tr>
      <w:tr w:rsidR="00020F06" w14:paraId="57F03162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C407B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Dynamics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2994E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To be able to respond to obvious changes in dynamics </w:t>
            </w:r>
            <w:proofErr w:type="gramStart"/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</w:t>
            </w:r>
            <w:proofErr w:type="gramEnd"/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 xml:space="preserve"> be able to create loud and quiet sounds using the voice, body percussion and instruments.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Recognise and broadly control changes in dynamics when playing instruments and vocally.</w:t>
            </w:r>
          </w:p>
        </w:tc>
      </w:tr>
      <w:tr w:rsidR="00020F06" w14:paraId="15C020C1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35398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Tempo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AC3A2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To be able to respond to obvious changes in tempo </w:t>
            </w:r>
            <w:proofErr w:type="gramStart"/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</w:t>
            </w:r>
            <w:proofErr w:type="gramEnd"/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 xml:space="preserve"> be able to create fast and slow sounds using the voice, body percussion and instruments.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Recognise and broadly control changes in tempo when playing instruments and vocally</w:t>
            </w:r>
          </w:p>
        </w:tc>
      </w:tr>
      <w:tr w:rsidR="00020F06" w14:paraId="2CF47311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54C2E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Texture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83FCC" w14:textId="77777777" w:rsidR="00020F06" w:rsidRDefault="00020F06" w:rsidP="007B24CF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To experience unison and 2-part textures.</w:t>
            </w:r>
          </w:p>
        </w:tc>
      </w:tr>
      <w:tr w:rsidR="00020F06" w14:paraId="2EDF09F9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F13B1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Timbre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32FD6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Experiment with and change sounds (e.g. body percussion, tuned and non-tuned percussion, voice, sound-makers)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 be able to match instruments to sounds.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To experience and develop awareness of sounds made with instruments and noise makers.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 listen to and appreciate the difference between sounds made with instruments.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To use a wide vocabulary to talk about the </w:t>
            </w: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sounds</w:t>
            </w:r>
            <w:proofErr w:type="gramEnd"/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instruments make.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 talk about sounds we make with our bodies and what the sounds mean.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Recognise and broadly control changes in timbre when playing instruments and vocally</w:t>
            </w:r>
          </w:p>
        </w:tc>
      </w:tr>
      <w:tr w:rsidR="00020F06" w14:paraId="3D8B3B55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E5825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Structure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8503F" w14:textId="77777777" w:rsidR="00020F06" w:rsidRDefault="00020F06" w:rsidP="007B24CF">
            <w:pPr>
              <w:spacing w:after="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Experience a range of structures through simple songs and musical activities</w:t>
            </w:r>
          </w:p>
        </w:tc>
      </w:tr>
      <w:tr w:rsidR="00020F06" w14:paraId="022E0C47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FF96F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Performing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0CAB9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Exploring and using media and materials: Children sing songs, make music and dance, and experiment with ways of changing them. (ELG 16)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Being imaginative: They represent their own ideas, thoughts and feelings through music (ELG 17)</w:t>
            </w:r>
          </w:p>
        </w:tc>
      </w:tr>
      <w:tr w:rsidR="00020F06" w14:paraId="4FD19AB2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9B6F1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Composition Improvisation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C0968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Choose and order sounds to achieve a particular musical purpose (e.g. a mood or effect)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Exploring and using media and materials: Children sing songs, make music and dance, and experiment with ways of changing them. (ELG 16)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Being imaginative: They represent their own ideas, thoughts and feelings through music (ELG 17)</w:t>
            </w:r>
          </w:p>
        </w:tc>
      </w:tr>
      <w:tr w:rsidR="00020F06" w14:paraId="184A948D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8762E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Listening and Appraising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AA28C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To be able to listen to a piece of live or recorded music and respond physically when led by the teacher (e.g. to pulse and changes in dynamics, tempo, mood etc.)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Aurally recognise the sounds of a small range of classroom instruments (e.g. identify the sound of a triangle with eyes shut)</w:t>
            </w:r>
          </w:p>
        </w:tc>
      </w:tr>
      <w:tr w:rsidR="00020F06" w14:paraId="0A9E2656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1A7D7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lastRenderedPageBreak/>
              <w:t>Technology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08294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To experience use of simple music technology (</w:t>
            </w:r>
            <w:proofErr w:type="spellStart"/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e.g</w:t>
            </w:r>
            <w:proofErr w:type="spellEnd"/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 CD player)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To make and listen to recordings of own voice, other classroom sounds, musical instruments etc and comment upon/respond when listened back</w:t>
            </w:r>
          </w:p>
        </w:tc>
      </w:tr>
      <w:tr w:rsidR="00020F06" w14:paraId="7BCB2F99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1666E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Vocal Skills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3798F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>To explore using their voice in different ways (e.g. animal sounds, whispering, singing, speaking)</w:t>
            </w:r>
          </w:p>
        </w:tc>
      </w:tr>
      <w:tr w:rsidR="00020F06" w14:paraId="56AFD799" w14:textId="77777777" w:rsidTr="007B24CF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DF9D1" w14:textId="77777777" w:rsidR="00020F06" w:rsidRDefault="00020F06" w:rsidP="007B24CF">
            <w:pPr>
              <w:spacing w:after="0" w:line="240" w:lineRule="auto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Notation</w:t>
            </w:r>
          </w:p>
        </w:tc>
        <w:tc>
          <w:tcPr>
            <w:tcW w:w="1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59CDF" w14:textId="77777777" w:rsidR="00020F06" w:rsidRDefault="00020F06" w:rsidP="007B24CF">
            <w:pPr>
              <w:spacing w:before="100" w:line="240" w:lineRule="auto"/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en-GB"/>
              </w:rPr>
              <w:t xml:space="preserve">To respond to simple visual cues (e.g. 4 spots = 4 taps on the drum) </w:t>
            </w:r>
            <w:r>
              <w:rPr>
                <w:rFonts w:eastAsia="Times New Roman" w:cs="Arial"/>
                <w:b/>
                <w:color w:val="000000"/>
                <w:sz w:val="18"/>
                <w:szCs w:val="18"/>
                <w:lang w:eastAsia="en-GB"/>
              </w:rPr>
              <w:t>Suggest symbols to represent sounds (e.g. large foot for Daddy Bear, small foot for Baby Bear)</w:t>
            </w:r>
          </w:p>
        </w:tc>
      </w:tr>
    </w:tbl>
    <w:p w14:paraId="32EEF873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14BE34E3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5FFFAB86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6E642352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12ABF35C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69A3B98E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49127213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63AF158C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4EDA831C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2FE4AE8D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730927D8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414A7464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606001F5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5E3807D7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2691BC44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3FF04B87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008E572F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6FB35115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4D3A7682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14:paraId="56E1438C" w14:textId="77777777" w:rsidR="008B5FB9" w:rsidRDefault="008B5FB9" w:rsidP="008E26C5">
      <w:pPr>
        <w:spacing w:after="0" w:line="240" w:lineRule="auto"/>
        <w:rPr>
          <w:rFonts w:cs="Arial"/>
          <w:b/>
          <w:sz w:val="24"/>
          <w:szCs w:val="24"/>
          <w:u w:val="single"/>
        </w:rPr>
      </w:pPr>
      <w:bookmarkStart w:id="0" w:name="_GoBack"/>
      <w:bookmarkEnd w:id="0"/>
    </w:p>
    <w:sectPr w:rsidR="008B5FB9" w:rsidSect="008E26C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4228A" w14:textId="77777777" w:rsidR="00C91BAF" w:rsidRDefault="00C91BAF" w:rsidP="00C2700F">
      <w:pPr>
        <w:spacing w:after="0" w:line="240" w:lineRule="auto"/>
      </w:pPr>
      <w:r>
        <w:separator/>
      </w:r>
    </w:p>
  </w:endnote>
  <w:endnote w:type="continuationSeparator" w:id="0">
    <w:p w14:paraId="6C4DBCDF" w14:textId="77777777" w:rsidR="00C91BAF" w:rsidRDefault="00C91BAF" w:rsidP="00C27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22333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D04D7A4" w14:textId="77777777" w:rsidR="009054B7" w:rsidRDefault="009054B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2958" w:rsidRPr="00A02958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DD16474" w14:textId="77777777" w:rsidR="0097366C" w:rsidRDefault="009736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CC884" w14:textId="77777777" w:rsidR="00C91BAF" w:rsidRDefault="00C91BAF" w:rsidP="00C2700F">
      <w:pPr>
        <w:spacing w:after="0" w:line="240" w:lineRule="auto"/>
      </w:pPr>
      <w:r>
        <w:separator/>
      </w:r>
    </w:p>
  </w:footnote>
  <w:footnote w:type="continuationSeparator" w:id="0">
    <w:p w14:paraId="38B003B6" w14:textId="77777777" w:rsidR="00C91BAF" w:rsidRDefault="00C91BAF" w:rsidP="00C27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5BCA12" w14:textId="77777777" w:rsidR="00C2700F" w:rsidRPr="00C2700F" w:rsidRDefault="00D255E5">
    <w:pPr>
      <w:pStyle w:val="Header"/>
      <w:rPr>
        <w:sz w:val="28"/>
        <w:szCs w:val="28"/>
      </w:rPr>
    </w:pPr>
    <w:r>
      <w:rPr>
        <w:noProof/>
        <w:sz w:val="28"/>
        <w:szCs w:val="28"/>
      </w:rPr>
      <w:drawing>
        <wp:anchor distT="0" distB="0" distL="114300" distR="114300" simplePos="0" relativeHeight="251662336" behindDoc="1" locked="0" layoutInCell="1" allowOverlap="1" wp14:anchorId="12F31C5D" wp14:editId="1393E9F0">
          <wp:simplePos x="0" y="0"/>
          <wp:positionH relativeFrom="margin">
            <wp:posOffset>8343900</wp:posOffset>
          </wp:positionH>
          <wp:positionV relativeFrom="paragraph">
            <wp:posOffset>-173355</wp:posOffset>
          </wp:positionV>
          <wp:extent cx="933450" cy="749935"/>
          <wp:effectExtent l="0" t="0" r="0" b="0"/>
          <wp:wrapTight wrapText="bothSides">
            <wp:wrapPolygon edited="0">
              <wp:start x="0" y="0"/>
              <wp:lineTo x="0" y="20850"/>
              <wp:lineTo x="21159" y="20850"/>
              <wp:lineTo x="21159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MSNewLogoUnofficialTealWh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749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26C5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C8260F9" wp14:editId="20CF008F">
          <wp:simplePos x="0" y="0"/>
          <wp:positionH relativeFrom="margin">
            <wp:posOffset>5162550</wp:posOffset>
          </wp:positionH>
          <wp:positionV relativeFrom="paragraph">
            <wp:posOffset>-144780</wp:posOffset>
          </wp:positionV>
          <wp:extent cx="600075" cy="600075"/>
          <wp:effectExtent l="0" t="0" r="9525" b="9525"/>
          <wp:wrapTight wrapText="bothSides">
            <wp:wrapPolygon edited="0">
              <wp:start x="0" y="0"/>
              <wp:lineTo x="0" y="21257"/>
              <wp:lineTo x="21257" y="21257"/>
              <wp:lineTo x="21257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MMusicHubLogo.jpe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26C5">
      <w:rPr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40552818" wp14:editId="1DEFF8C3">
          <wp:simplePos x="0" y="0"/>
          <wp:positionH relativeFrom="margin">
            <wp:posOffset>6029325</wp:posOffset>
          </wp:positionH>
          <wp:positionV relativeFrom="paragraph">
            <wp:posOffset>-49530</wp:posOffset>
          </wp:positionV>
          <wp:extent cx="1943100" cy="514985"/>
          <wp:effectExtent l="0" t="0" r="0" b="0"/>
          <wp:wrapTight wrapText="bothSides">
            <wp:wrapPolygon edited="0">
              <wp:start x="0" y="0"/>
              <wp:lineTo x="0" y="20774"/>
              <wp:lineTo x="21388" y="20774"/>
              <wp:lineTo x="2138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Council_Logo_Black_JPEG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514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700F" w:rsidRPr="00C2700F">
      <w:rPr>
        <w:sz w:val="28"/>
        <w:szCs w:val="28"/>
      </w:rPr>
      <w:t xml:space="preserve">Bury Music Service </w:t>
    </w:r>
  </w:p>
  <w:p w14:paraId="6963F9EA" w14:textId="77777777" w:rsidR="007A6B1C" w:rsidRDefault="007A6B1C">
    <w:pPr>
      <w:pStyle w:val="Header"/>
      <w:rPr>
        <w:b/>
        <w:sz w:val="28"/>
        <w:szCs w:val="28"/>
      </w:rPr>
    </w:pPr>
    <w:r>
      <w:rPr>
        <w:b/>
        <w:sz w:val="28"/>
        <w:szCs w:val="28"/>
      </w:rPr>
      <w:t xml:space="preserve">LONG TERM </w:t>
    </w:r>
  </w:p>
  <w:p w14:paraId="3B777D12" w14:textId="5E46F3B4" w:rsidR="00C2700F" w:rsidRDefault="007A6B1C">
    <w:pPr>
      <w:pStyle w:val="Header"/>
      <w:rPr>
        <w:b/>
        <w:sz w:val="28"/>
        <w:szCs w:val="28"/>
      </w:rPr>
    </w:pPr>
    <w:r>
      <w:rPr>
        <w:b/>
        <w:sz w:val="28"/>
        <w:szCs w:val="28"/>
      </w:rPr>
      <w:t xml:space="preserve">MUSIC PLANNING </w:t>
    </w:r>
    <w:r w:rsidR="00D255E5">
      <w:rPr>
        <w:b/>
        <w:sz w:val="28"/>
        <w:szCs w:val="28"/>
      </w:rPr>
      <w:t>202</w:t>
    </w:r>
    <w:r w:rsidR="009F2A17">
      <w:rPr>
        <w:b/>
        <w:sz w:val="28"/>
        <w:szCs w:val="28"/>
      </w:rPr>
      <w:t>2</w:t>
    </w:r>
    <w:r w:rsidR="00D255E5">
      <w:rPr>
        <w:b/>
        <w:sz w:val="28"/>
        <w:szCs w:val="28"/>
      </w:rPr>
      <w:t xml:space="preserve"> 202</w:t>
    </w:r>
    <w:r w:rsidR="009F2A17">
      <w:rPr>
        <w:b/>
        <w:sz w:val="28"/>
        <w:szCs w:val="28"/>
      </w:rPr>
      <w:t>3</w:t>
    </w:r>
    <w:r w:rsidR="00D255E5">
      <w:rPr>
        <w:b/>
        <w:sz w:val="28"/>
        <w:szCs w:val="28"/>
      </w:rPr>
      <w:t xml:space="preserve"> </w:t>
    </w:r>
  </w:p>
  <w:p w14:paraId="7205E710" w14:textId="77777777" w:rsidR="007A6B1C" w:rsidRPr="007A6B1C" w:rsidRDefault="00D255E5">
    <w:pPr>
      <w:pStyle w:val="Header"/>
      <w:rPr>
        <w:b/>
        <w:i/>
        <w:sz w:val="28"/>
        <w:szCs w:val="28"/>
      </w:rPr>
    </w:pPr>
    <w:r>
      <w:rPr>
        <w:b/>
        <w:i/>
        <w:sz w:val="28"/>
        <w:szCs w:val="28"/>
      </w:rPr>
      <w:t xml:space="preserve">BLANK </w:t>
    </w:r>
    <w:proofErr w:type="gramStart"/>
    <w:r>
      <w:rPr>
        <w:b/>
        <w:i/>
        <w:sz w:val="28"/>
        <w:szCs w:val="28"/>
      </w:rPr>
      <w:t>. . . .</w:t>
    </w:r>
    <w:proofErr w:type="gramEnd"/>
    <w:r>
      <w:rPr>
        <w:b/>
        <w:i/>
        <w:sz w:val="28"/>
        <w:szCs w:val="28"/>
      </w:rPr>
      <w:t xml:space="preserve"> </w:t>
    </w:r>
  </w:p>
  <w:p w14:paraId="677E549C" w14:textId="77777777" w:rsidR="00C2700F" w:rsidRDefault="00C270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C74F6"/>
    <w:multiLevelType w:val="hybridMultilevel"/>
    <w:tmpl w:val="C5F27EB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85B9B"/>
    <w:multiLevelType w:val="hybridMultilevel"/>
    <w:tmpl w:val="45D0BCB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3493C"/>
    <w:multiLevelType w:val="hybridMultilevel"/>
    <w:tmpl w:val="72A8075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C1147"/>
    <w:multiLevelType w:val="hybridMultilevel"/>
    <w:tmpl w:val="191813D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B0DEC"/>
    <w:multiLevelType w:val="hybridMultilevel"/>
    <w:tmpl w:val="A8CE807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0F"/>
    <w:rsid w:val="000007D7"/>
    <w:rsid w:val="00007CED"/>
    <w:rsid w:val="00020AAB"/>
    <w:rsid w:val="00020F06"/>
    <w:rsid w:val="000A53DC"/>
    <w:rsid w:val="000F0B01"/>
    <w:rsid w:val="00171C1D"/>
    <w:rsid w:val="00172C0D"/>
    <w:rsid w:val="00184D53"/>
    <w:rsid w:val="001C7E63"/>
    <w:rsid w:val="00251DA6"/>
    <w:rsid w:val="0026198F"/>
    <w:rsid w:val="002C51BC"/>
    <w:rsid w:val="002C757E"/>
    <w:rsid w:val="0033787B"/>
    <w:rsid w:val="00397834"/>
    <w:rsid w:val="003C0DE4"/>
    <w:rsid w:val="003F433D"/>
    <w:rsid w:val="004204C0"/>
    <w:rsid w:val="00461AC0"/>
    <w:rsid w:val="00487EF1"/>
    <w:rsid w:val="005613CB"/>
    <w:rsid w:val="00597A15"/>
    <w:rsid w:val="005C778B"/>
    <w:rsid w:val="005F245D"/>
    <w:rsid w:val="00605E5E"/>
    <w:rsid w:val="00614A9A"/>
    <w:rsid w:val="00661E62"/>
    <w:rsid w:val="00662AD8"/>
    <w:rsid w:val="0068775F"/>
    <w:rsid w:val="00733EFF"/>
    <w:rsid w:val="00771A36"/>
    <w:rsid w:val="00794A7F"/>
    <w:rsid w:val="007A6B1C"/>
    <w:rsid w:val="007C6D96"/>
    <w:rsid w:val="007E11D3"/>
    <w:rsid w:val="007E26E8"/>
    <w:rsid w:val="00852708"/>
    <w:rsid w:val="00894B28"/>
    <w:rsid w:val="008A4A9F"/>
    <w:rsid w:val="008B5FB9"/>
    <w:rsid w:val="008E26C5"/>
    <w:rsid w:val="009054B7"/>
    <w:rsid w:val="00916673"/>
    <w:rsid w:val="009473FC"/>
    <w:rsid w:val="00957F7E"/>
    <w:rsid w:val="0097366C"/>
    <w:rsid w:val="009D2BC2"/>
    <w:rsid w:val="009F2A17"/>
    <w:rsid w:val="009F4881"/>
    <w:rsid w:val="00A02958"/>
    <w:rsid w:val="00A27B40"/>
    <w:rsid w:val="00A67F90"/>
    <w:rsid w:val="00AC54F9"/>
    <w:rsid w:val="00AE5944"/>
    <w:rsid w:val="00B01221"/>
    <w:rsid w:val="00B25C77"/>
    <w:rsid w:val="00BC4907"/>
    <w:rsid w:val="00BE2638"/>
    <w:rsid w:val="00C060D6"/>
    <w:rsid w:val="00C2700F"/>
    <w:rsid w:val="00C63B2A"/>
    <w:rsid w:val="00C91BAF"/>
    <w:rsid w:val="00CD5197"/>
    <w:rsid w:val="00D15AD9"/>
    <w:rsid w:val="00D255E5"/>
    <w:rsid w:val="00D5039A"/>
    <w:rsid w:val="00D855F8"/>
    <w:rsid w:val="00D912C8"/>
    <w:rsid w:val="00D96A0C"/>
    <w:rsid w:val="00DB0672"/>
    <w:rsid w:val="00DD1435"/>
    <w:rsid w:val="00DF2881"/>
    <w:rsid w:val="00E25B2A"/>
    <w:rsid w:val="00E77894"/>
    <w:rsid w:val="00EC35F5"/>
    <w:rsid w:val="00EE5D83"/>
    <w:rsid w:val="00EE6CDB"/>
    <w:rsid w:val="00F85CFF"/>
    <w:rsid w:val="00FD4681"/>
    <w:rsid w:val="00FE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52ECC6"/>
  <w15:chartTrackingRefBased/>
  <w15:docId w15:val="{7DE0D61F-A3FB-4331-947A-C59367E7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E26C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700F"/>
    <w:pPr>
      <w:tabs>
        <w:tab w:val="center" w:pos="4513"/>
        <w:tab w:val="right" w:pos="9026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2700F"/>
  </w:style>
  <w:style w:type="paragraph" w:styleId="Footer">
    <w:name w:val="footer"/>
    <w:basedOn w:val="Normal"/>
    <w:link w:val="FooterChar"/>
    <w:uiPriority w:val="99"/>
    <w:unhideWhenUsed/>
    <w:rsid w:val="00C2700F"/>
    <w:pPr>
      <w:tabs>
        <w:tab w:val="center" w:pos="4513"/>
        <w:tab w:val="right" w:pos="9026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2700F"/>
  </w:style>
  <w:style w:type="table" w:styleId="TableGrid">
    <w:name w:val="Table Grid"/>
    <w:basedOn w:val="TableNormal"/>
    <w:uiPriority w:val="39"/>
    <w:rsid w:val="001C7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5F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2</cp:revision>
  <dcterms:created xsi:type="dcterms:W3CDTF">2022-11-15T08:23:00Z</dcterms:created>
  <dcterms:modified xsi:type="dcterms:W3CDTF">2022-11-15T08:23:00Z</dcterms:modified>
</cp:coreProperties>
</file>