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5245"/>
        <w:gridCol w:w="5731"/>
      </w:tblGrid>
      <w:tr w:rsidR="00AF28D7" w:rsidRPr="0083327F" w14:paraId="1427297F" w14:textId="77777777" w:rsidTr="0083327F">
        <w:tc>
          <w:tcPr>
            <w:tcW w:w="2972" w:type="dxa"/>
          </w:tcPr>
          <w:p w14:paraId="3EFACD4E" w14:textId="77777777" w:rsidR="00AF28D7" w:rsidRPr="0083327F" w:rsidRDefault="00AF28D7" w:rsidP="00EF5D1D">
            <w:pPr>
              <w:rPr>
                <w:rFonts w:ascii="Garamond" w:hAnsi="Garamond" w:cstheme="minorHAnsi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5245" w:type="dxa"/>
            <w:shd w:val="clear" w:color="auto" w:fill="D9D9D9" w:themeFill="background1" w:themeFillShade="D9"/>
          </w:tcPr>
          <w:p w14:paraId="36A2F337" w14:textId="77777777" w:rsidR="00AF28D7" w:rsidRPr="0083327F" w:rsidRDefault="00AF28D7" w:rsidP="00AF28D7">
            <w:pPr>
              <w:jc w:val="center"/>
              <w:rPr>
                <w:rFonts w:ascii="Garamond" w:hAnsi="Garamond" w:cstheme="minorHAnsi"/>
                <w:b/>
                <w:sz w:val="28"/>
                <w:szCs w:val="28"/>
              </w:rPr>
            </w:pPr>
            <w:r w:rsidRPr="0083327F">
              <w:rPr>
                <w:rFonts w:ascii="Garamond" w:hAnsi="Garamond" w:cstheme="minorHAnsi"/>
                <w:b/>
                <w:sz w:val="28"/>
                <w:szCs w:val="28"/>
              </w:rPr>
              <w:t>Autumn 1</w:t>
            </w:r>
          </w:p>
        </w:tc>
        <w:tc>
          <w:tcPr>
            <w:tcW w:w="5731" w:type="dxa"/>
            <w:shd w:val="clear" w:color="auto" w:fill="D9D9D9" w:themeFill="background1" w:themeFillShade="D9"/>
          </w:tcPr>
          <w:p w14:paraId="24596291" w14:textId="77777777" w:rsidR="00AF28D7" w:rsidRPr="0083327F" w:rsidRDefault="00AF28D7" w:rsidP="00AF28D7">
            <w:pPr>
              <w:jc w:val="center"/>
              <w:rPr>
                <w:rFonts w:ascii="Garamond" w:hAnsi="Garamond" w:cstheme="minorHAnsi"/>
                <w:b/>
                <w:sz w:val="28"/>
                <w:szCs w:val="28"/>
              </w:rPr>
            </w:pPr>
            <w:r w:rsidRPr="0083327F">
              <w:rPr>
                <w:rFonts w:ascii="Garamond" w:hAnsi="Garamond" w:cstheme="minorHAnsi"/>
                <w:b/>
                <w:sz w:val="28"/>
                <w:szCs w:val="28"/>
              </w:rPr>
              <w:t>Autumn 2</w:t>
            </w:r>
          </w:p>
        </w:tc>
      </w:tr>
      <w:tr w:rsidR="00AF28D7" w:rsidRPr="0083327F" w14:paraId="0E7006BF" w14:textId="77777777" w:rsidTr="0083327F">
        <w:tc>
          <w:tcPr>
            <w:tcW w:w="2972" w:type="dxa"/>
            <w:shd w:val="clear" w:color="auto" w:fill="D9D9D9" w:themeFill="background1" w:themeFillShade="D9"/>
          </w:tcPr>
          <w:p w14:paraId="3D6FB84A" w14:textId="77777777" w:rsidR="00AF28D7" w:rsidRPr="0083327F" w:rsidRDefault="00AF28D7" w:rsidP="00AF28D7">
            <w:pPr>
              <w:jc w:val="center"/>
              <w:rPr>
                <w:rFonts w:ascii="Garamond" w:hAnsi="Garamond" w:cstheme="minorHAnsi"/>
                <w:b/>
                <w:sz w:val="28"/>
                <w:szCs w:val="28"/>
              </w:rPr>
            </w:pPr>
            <w:r w:rsidRPr="0083327F">
              <w:rPr>
                <w:rFonts w:ascii="Garamond" w:hAnsi="Garamond" w:cstheme="minorHAnsi"/>
                <w:b/>
                <w:sz w:val="28"/>
                <w:szCs w:val="28"/>
              </w:rPr>
              <w:t>Singing</w:t>
            </w:r>
          </w:p>
        </w:tc>
        <w:tc>
          <w:tcPr>
            <w:tcW w:w="5245" w:type="dxa"/>
          </w:tcPr>
          <w:p w14:paraId="01FDCFD8" w14:textId="77777777" w:rsidR="00AF28D7" w:rsidRPr="0083327F" w:rsidRDefault="0083327F" w:rsidP="00EF5D1D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>Sing simple songs, chants and rhymes from memory.</w:t>
            </w:r>
          </w:p>
        </w:tc>
        <w:tc>
          <w:tcPr>
            <w:tcW w:w="5731" w:type="dxa"/>
          </w:tcPr>
          <w:p w14:paraId="011B4699" w14:textId="77777777" w:rsidR="00AF28D7" w:rsidRPr="0083327F" w:rsidRDefault="0083327F" w:rsidP="00EF5D1D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>Sing collectively at the same pitch, following directions.</w:t>
            </w:r>
          </w:p>
        </w:tc>
      </w:tr>
      <w:tr w:rsidR="00AF28D7" w:rsidRPr="0083327F" w14:paraId="65812A76" w14:textId="77777777" w:rsidTr="0083327F">
        <w:tc>
          <w:tcPr>
            <w:tcW w:w="2972" w:type="dxa"/>
            <w:shd w:val="clear" w:color="auto" w:fill="D9D9D9" w:themeFill="background1" w:themeFillShade="D9"/>
          </w:tcPr>
          <w:p w14:paraId="7ABF8978" w14:textId="77777777" w:rsidR="00AF28D7" w:rsidRPr="0083327F" w:rsidRDefault="00AF28D7" w:rsidP="00AF28D7">
            <w:pPr>
              <w:jc w:val="center"/>
              <w:rPr>
                <w:rFonts w:ascii="Garamond" w:hAnsi="Garamond" w:cstheme="minorHAnsi"/>
                <w:b/>
                <w:sz w:val="28"/>
                <w:szCs w:val="28"/>
              </w:rPr>
            </w:pPr>
            <w:r w:rsidRPr="0083327F">
              <w:rPr>
                <w:rFonts w:ascii="Garamond" w:hAnsi="Garamond" w:cstheme="minorHAnsi"/>
                <w:b/>
                <w:sz w:val="28"/>
                <w:szCs w:val="28"/>
              </w:rPr>
              <w:t>Listening</w:t>
            </w:r>
          </w:p>
        </w:tc>
        <w:tc>
          <w:tcPr>
            <w:tcW w:w="5245" w:type="dxa"/>
          </w:tcPr>
          <w:p w14:paraId="2109C799" w14:textId="7FDB13C2" w:rsidR="00AF28D7" w:rsidRPr="0083327F" w:rsidRDefault="003C1D1B" w:rsidP="00EF5D1D">
            <w:pPr>
              <w:rPr>
                <w:rFonts w:ascii="Garamond" w:hAnsi="Garamond" w:cstheme="minorHAnsi"/>
                <w:sz w:val="28"/>
                <w:szCs w:val="28"/>
              </w:rPr>
            </w:pPr>
            <w:proofErr w:type="spellStart"/>
            <w:r>
              <w:rPr>
                <w:rFonts w:ascii="Garamond" w:hAnsi="Garamond" w:cstheme="minorHAnsi"/>
                <w:sz w:val="28"/>
                <w:szCs w:val="28"/>
              </w:rPr>
              <w:t>Fanfarra</w:t>
            </w:r>
            <w:proofErr w:type="spellEnd"/>
            <w:r>
              <w:rPr>
                <w:rFonts w:ascii="Garamond" w:hAnsi="Garamond" w:cstheme="minorHAnsi"/>
                <w:sz w:val="28"/>
                <w:szCs w:val="28"/>
              </w:rPr>
              <w:t xml:space="preserve"> – Sergio Mendes</w:t>
            </w:r>
          </w:p>
        </w:tc>
        <w:tc>
          <w:tcPr>
            <w:tcW w:w="5731" w:type="dxa"/>
          </w:tcPr>
          <w:p w14:paraId="0F3B0024" w14:textId="77777777" w:rsidR="00AF28D7" w:rsidRPr="0083327F" w:rsidRDefault="0083327F" w:rsidP="00EF5D1D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 xml:space="preserve">Rondo </w:t>
            </w:r>
            <w:proofErr w:type="spellStart"/>
            <w:r>
              <w:rPr>
                <w:rFonts w:ascii="Garamond" w:hAnsi="Garamond" w:cstheme="minorHAnsi"/>
                <w:sz w:val="28"/>
                <w:szCs w:val="28"/>
              </w:rPr>
              <w:t>a</w:t>
            </w:r>
            <w:r w:rsidR="001E6C4A">
              <w:rPr>
                <w:rFonts w:ascii="Garamond" w:hAnsi="Garamond" w:cstheme="minorHAnsi"/>
                <w:sz w:val="28"/>
                <w:szCs w:val="28"/>
              </w:rPr>
              <w:t>l</w:t>
            </w:r>
            <w:r>
              <w:rPr>
                <w:rFonts w:ascii="Garamond" w:hAnsi="Garamond" w:cstheme="minorHAnsi"/>
                <w:sz w:val="28"/>
                <w:szCs w:val="28"/>
              </w:rPr>
              <w:t>la</w:t>
            </w:r>
            <w:proofErr w:type="spellEnd"/>
            <w:r>
              <w:rPr>
                <w:rFonts w:ascii="Garamond" w:hAnsi="Garamond" w:cstheme="min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aramond" w:hAnsi="Garamond" w:cstheme="minorHAnsi"/>
                <w:sz w:val="28"/>
                <w:szCs w:val="28"/>
              </w:rPr>
              <w:t>Turca</w:t>
            </w:r>
            <w:proofErr w:type="spellEnd"/>
            <w:r>
              <w:rPr>
                <w:rFonts w:ascii="Garamond" w:hAnsi="Garamond" w:cstheme="minorHAnsi"/>
                <w:sz w:val="28"/>
                <w:szCs w:val="28"/>
              </w:rPr>
              <w:t xml:space="preserve"> </w:t>
            </w:r>
            <w:r w:rsidR="001E6C4A">
              <w:rPr>
                <w:rFonts w:ascii="Garamond" w:hAnsi="Garamond" w:cstheme="minorHAnsi"/>
                <w:sz w:val="28"/>
                <w:szCs w:val="28"/>
              </w:rPr>
              <w:t>– Wolfgang Amadeus Mozart.</w:t>
            </w:r>
          </w:p>
        </w:tc>
      </w:tr>
      <w:tr w:rsidR="00AF28D7" w:rsidRPr="0083327F" w14:paraId="48838DD1" w14:textId="77777777" w:rsidTr="0083327F">
        <w:tc>
          <w:tcPr>
            <w:tcW w:w="2972" w:type="dxa"/>
            <w:shd w:val="clear" w:color="auto" w:fill="D9D9D9" w:themeFill="background1" w:themeFillShade="D9"/>
          </w:tcPr>
          <w:p w14:paraId="2746D25A" w14:textId="77777777" w:rsidR="00AF28D7" w:rsidRPr="0083327F" w:rsidRDefault="00AF28D7" w:rsidP="00AF28D7">
            <w:pPr>
              <w:jc w:val="center"/>
              <w:rPr>
                <w:rFonts w:ascii="Garamond" w:hAnsi="Garamond" w:cstheme="minorHAnsi"/>
                <w:b/>
                <w:sz w:val="28"/>
                <w:szCs w:val="28"/>
              </w:rPr>
            </w:pPr>
            <w:r w:rsidRPr="0083327F">
              <w:rPr>
                <w:rFonts w:ascii="Garamond" w:hAnsi="Garamond" w:cstheme="minorHAnsi"/>
                <w:b/>
                <w:sz w:val="28"/>
                <w:szCs w:val="28"/>
              </w:rPr>
              <w:t>Composing</w:t>
            </w:r>
          </w:p>
        </w:tc>
        <w:tc>
          <w:tcPr>
            <w:tcW w:w="5245" w:type="dxa"/>
          </w:tcPr>
          <w:p w14:paraId="6300863C" w14:textId="77777777" w:rsidR="00AF28D7" w:rsidRPr="0083327F" w:rsidRDefault="0083327F" w:rsidP="00EF5D1D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>Rhythm patterns</w:t>
            </w:r>
            <w:r w:rsidR="001E6C4A">
              <w:rPr>
                <w:rFonts w:ascii="Garamond" w:hAnsi="Garamond" w:cstheme="minorHAnsi"/>
                <w:sz w:val="28"/>
                <w:szCs w:val="28"/>
              </w:rPr>
              <w:t>.</w:t>
            </w:r>
          </w:p>
        </w:tc>
        <w:tc>
          <w:tcPr>
            <w:tcW w:w="5731" w:type="dxa"/>
          </w:tcPr>
          <w:p w14:paraId="262A86D6" w14:textId="77777777" w:rsidR="00AF28D7" w:rsidRPr="0083327F" w:rsidRDefault="001E6C4A" w:rsidP="00EF5D1D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 xml:space="preserve">Create sound effects and short sequences, responding to stimuli. </w:t>
            </w:r>
          </w:p>
        </w:tc>
      </w:tr>
      <w:tr w:rsidR="00AF28D7" w:rsidRPr="0083327F" w14:paraId="2B0B8F69" w14:textId="77777777" w:rsidTr="0083327F">
        <w:tc>
          <w:tcPr>
            <w:tcW w:w="2972" w:type="dxa"/>
            <w:shd w:val="clear" w:color="auto" w:fill="D9D9D9" w:themeFill="background1" w:themeFillShade="D9"/>
          </w:tcPr>
          <w:p w14:paraId="79E46F1A" w14:textId="77777777" w:rsidR="00AF28D7" w:rsidRPr="0083327F" w:rsidRDefault="00AF28D7" w:rsidP="00AF28D7">
            <w:pPr>
              <w:jc w:val="center"/>
              <w:rPr>
                <w:rFonts w:ascii="Garamond" w:hAnsi="Garamond" w:cstheme="minorHAnsi"/>
                <w:b/>
                <w:sz w:val="28"/>
                <w:szCs w:val="28"/>
              </w:rPr>
            </w:pPr>
            <w:r w:rsidRPr="0083327F">
              <w:rPr>
                <w:rFonts w:ascii="Garamond" w:hAnsi="Garamond" w:cstheme="minorHAnsi"/>
                <w:b/>
                <w:sz w:val="28"/>
                <w:szCs w:val="28"/>
              </w:rPr>
              <w:t>Musicianship</w:t>
            </w:r>
          </w:p>
        </w:tc>
        <w:tc>
          <w:tcPr>
            <w:tcW w:w="5245" w:type="dxa"/>
          </w:tcPr>
          <w:p w14:paraId="4B873307" w14:textId="77777777" w:rsidR="00AF28D7" w:rsidRPr="0083327F" w:rsidRDefault="0083327F" w:rsidP="00EF5D1D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>Pulse, beat, rhythm &amp; pitch</w:t>
            </w:r>
            <w:r w:rsidR="001E6C4A">
              <w:rPr>
                <w:rFonts w:ascii="Garamond" w:hAnsi="Garamond" w:cstheme="minorHAnsi"/>
                <w:sz w:val="28"/>
                <w:szCs w:val="28"/>
              </w:rPr>
              <w:t>.</w:t>
            </w:r>
          </w:p>
        </w:tc>
        <w:tc>
          <w:tcPr>
            <w:tcW w:w="5731" w:type="dxa"/>
          </w:tcPr>
          <w:p w14:paraId="1CBD73AE" w14:textId="77777777" w:rsidR="00AF28D7" w:rsidRPr="0083327F" w:rsidRDefault="0056057F" w:rsidP="00EF5D1D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>Pulse, beat, rhythm &amp; pitch.</w:t>
            </w:r>
          </w:p>
        </w:tc>
      </w:tr>
    </w:tbl>
    <w:p w14:paraId="758987A2" w14:textId="77777777" w:rsidR="00437D91" w:rsidRDefault="00437D91" w:rsidP="00EF5D1D">
      <w:pPr>
        <w:rPr>
          <w:rFonts w:ascii="Candara" w:hAnsi="Candara" w:cstheme="min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5245"/>
        <w:gridCol w:w="5731"/>
      </w:tblGrid>
      <w:tr w:rsidR="0083327F" w:rsidRPr="0083327F" w14:paraId="31EB63CB" w14:textId="77777777" w:rsidTr="001B220E">
        <w:tc>
          <w:tcPr>
            <w:tcW w:w="2972" w:type="dxa"/>
          </w:tcPr>
          <w:p w14:paraId="38253F8C" w14:textId="77777777" w:rsidR="0083327F" w:rsidRPr="0083327F" w:rsidRDefault="0083327F" w:rsidP="001B220E">
            <w:pPr>
              <w:rPr>
                <w:rFonts w:ascii="Garamond" w:hAnsi="Garamond" w:cstheme="minorHAnsi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</w:tcPr>
          <w:p w14:paraId="0803B4B4" w14:textId="77777777" w:rsidR="0083327F" w:rsidRPr="0083327F" w:rsidRDefault="0083327F" w:rsidP="001B220E">
            <w:pPr>
              <w:jc w:val="center"/>
              <w:rPr>
                <w:rFonts w:ascii="Garamond" w:hAnsi="Garamond" w:cstheme="minorHAnsi"/>
                <w:b/>
                <w:sz w:val="28"/>
                <w:szCs w:val="28"/>
              </w:rPr>
            </w:pPr>
            <w:r>
              <w:rPr>
                <w:rFonts w:ascii="Garamond" w:hAnsi="Garamond" w:cstheme="minorHAnsi"/>
                <w:b/>
                <w:sz w:val="28"/>
                <w:szCs w:val="28"/>
              </w:rPr>
              <w:t>Spring 1</w:t>
            </w:r>
          </w:p>
        </w:tc>
        <w:tc>
          <w:tcPr>
            <w:tcW w:w="5731" w:type="dxa"/>
            <w:shd w:val="clear" w:color="auto" w:fill="D9D9D9" w:themeFill="background1" w:themeFillShade="D9"/>
          </w:tcPr>
          <w:p w14:paraId="113824E0" w14:textId="77777777" w:rsidR="0083327F" w:rsidRPr="0083327F" w:rsidRDefault="0083327F" w:rsidP="001B220E">
            <w:pPr>
              <w:jc w:val="center"/>
              <w:rPr>
                <w:rFonts w:ascii="Garamond" w:hAnsi="Garamond" w:cstheme="minorHAnsi"/>
                <w:b/>
                <w:sz w:val="28"/>
                <w:szCs w:val="28"/>
              </w:rPr>
            </w:pPr>
            <w:r>
              <w:rPr>
                <w:rFonts w:ascii="Garamond" w:hAnsi="Garamond" w:cstheme="minorHAnsi"/>
                <w:b/>
                <w:sz w:val="28"/>
                <w:szCs w:val="28"/>
              </w:rPr>
              <w:t>Spring 2</w:t>
            </w:r>
          </w:p>
        </w:tc>
      </w:tr>
      <w:tr w:rsidR="0083327F" w:rsidRPr="0083327F" w14:paraId="5232628C" w14:textId="77777777" w:rsidTr="001B220E">
        <w:tc>
          <w:tcPr>
            <w:tcW w:w="2972" w:type="dxa"/>
            <w:shd w:val="clear" w:color="auto" w:fill="D9D9D9" w:themeFill="background1" w:themeFillShade="D9"/>
          </w:tcPr>
          <w:p w14:paraId="2E6021FD" w14:textId="77777777" w:rsidR="0083327F" w:rsidRPr="0083327F" w:rsidRDefault="0083327F" w:rsidP="001B220E">
            <w:pPr>
              <w:jc w:val="center"/>
              <w:rPr>
                <w:rFonts w:ascii="Garamond" w:hAnsi="Garamond" w:cstheme="minorHAnsi"/>
                <w:b/>
                <w:sz w:val="28"/>
                <w:szCs w:val="28"/>
              </w:rPr>
            </w:pPr>
            <w:r w:rsidRPr="0083327F">
              <w:rPr>
                <w:rFonts w:ascii="Garamond" w:hAnsi="Garamond" w:cstheme="minorHAnsi"/>
                <w:b/>
                <w:sz w:val="28"/>
                <w:szCs w:val="28"/>
              </w:rPr>
              <w:t>Singing</w:t>
            </w:r>
          </w:p>
        </w:tc>
        <w:tc>
          <w:tcPr>
            <w:tcW w:w="5245" w:type="dxa"/>
          </w:tcPr>
          <w:p w14:paraId="3904A613" w14:textId="77777777" w:rsidR="0083327F" w:rsidRPr="0083327F" w:rsidRDefault="00CB564D" w:rsidP="001B220E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>Sing simple songs with a very small range, progressing to a slightly wider range.</w:t>
            </w:r>
          </w:p>
        </w:tc>
        <w:tc>
          <w:tcPr>
            <w:tcW w:w="5731" w:type="dxa"/>
          </w:tcPr>
          <w:p w14:paraId="02640577" w14:textId="77777777" w:rsidR="0083327F" w:rsidRPr="0083327F" w:rsidRDefault="00CB564D" w:rsidP="001B220E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>Sing simple songs with an increasing range. Sing pentatonic songs.</w:t>
            </w:r>
          </w:p>
        </w:tc>
      </w:tr>
      <w:tr w:rsidR="0083327F" w:rsidRPr="0083327F" w14:paraId="5341602F" w14:textId="77777777" w:rsidTr="0056057F">
        <w:trPr>
          <w:trHeight w:val="536"/>
        </w:trPr>
        <w:tc>
          <w:tcPr>
            <w:tcW w:w="2972" w:type="dxa"/>
            <w:shd w:val="clear" w:color="auto" w:fill="D9D9D9" w:themeFill="background1" w:themeFillShade="D9"/>
          </w:tcPr>
          <w:p w14:paraId="71FB772A" w14:textId="77777777" w:rsidR="0083327F" w:rsidRPr="0083327F" w:rsidRDefault="0083327F" w:rsidP="001B220E">
            <w:pPr>
              <w:jc w:val="center"/>
              <w:rPr>
                <w:rFonts w:ascii="Garamond" w:hAnsi="Garamond" w:cstheme="minorHAnsi"/>
                <w:b/>
                <w:sz w:val="28"/>
                <w:szCs w:val="28"/>
              </w:rPr>
            </w:pPr>
            <w:r w:rsidRPr="0083327F">
              <w:rPr>
                <w:rFonts w:ascii="Garamond" w:hAnsi="Garamond" w:cstheme="minorHAnsi"/>
                <w:b/>
                <w:sz w:val="28"/>
                <w:szCs w:val="28"/>
              </w:rPr>
              <w:t>Listening</w:t>
            </w:r>
          </w:p>
        </w:tc>
        <w:tc>
          <w:tcPr>
            <w:tcW w:w="5245" w:type="dxa"/>
          </w:tcPr>
          <w:p w14:paraId="57178316" w14:textId="77777777" w:rsidR="0083327F" w:rsidRPr="0083327F" w:rsidRDefault="00CB564D" w:rsidP="001B220E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>Wildman – Kate Bush</w:t>
            </w:r>
          </w:p>
        </w:tc>
        <w:tc>
          <w:tcPr>
            <w:tcW w:w="5731" w:type="dxa"/>
          </w:tcPr>
          <w:p w14:paraId="3C0CD482" w14:textId="77777777" w:rsidR="0083327F" w:rsidRPr="0083327F" w:rsidRDefault="00CB564D" w:rsidP="001B220E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>Mambo – Leonard Bernstein</w:t>
            </w:r>
          </w:p>
        </w:tc>
      </w:tr>
      <w:tr w:rsidR="0083327F" w:rsidRPr="0083327F" w14:paraId="26C4BA02" w14:textId="77777777" w:rsidTr="001B220E">
        <w:tc>
          <w:tcPr>
            <w:tcW w:w="2972" w:type="dxa"/>
            <w:shd w:val="clear" w:color="auto" w:fill="D9D9D9" w:themeFill="background1" w:themeFillShade="D9"/>
          </w:tcPr>
          <w:p w14:paraId="0E13C691" w14:textId="77777777" w:rsidR="0083327F" w:rsidRPr="0083327F" w:rsidRDefault="0083327F" w:rsidP="001B220E">
            <w:pPr>
              <w:jc w:val="center"/>
              <w:rPr>
                <w:rFonts w:ascii="Garamond" w:hAnsi="Garamond" w:cstheme="minorHAnsi"/>
                <w:b/>
                <w:sz w:val="28"/>
                <w:szCs w:val="28"/>
              </w:rPr>
            </w:pPr>
            <w:r w:rsidRPr="0083327F">
              <w:rPr>
                <w:rFonts w:ascii="Garamond" w:hAnsi="Garamond" w:cstheme="minorHAnsi"/>
                <w:b/>
                <w:sz w:val="28"/>
                <w:szCs w:val="28"/>
              </w:rPr>
              <w:t>Composing</w:t>
            </w:r>
          </w:p>
        </w:tc>
        <w:tc>
          <w:tcPr>
            <w:tcW w:w="5245" w:type="dxa"/>
          </w:tcPr>
          <w:p w14:paraId="27B553D6" w14:textId="77777777" w:rsidR="0083327F" w:rsidRPr="0083327F" w:rsidRDefault="00CB564D" w:rsidP="001B220E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>Understand the difference between a pitch pattern and a rhythm pattern.</w:t>
            </w:r>
          </w:p>
        </w:tc>
        <w:tc>
          <w:tcPr>
            <w:tcW w:w="5731" w:type="dxa"/>
          </w:tcPr>
          <w:p w14:paraId="725E0431" w14:textId="77777777" w:rsidR="0083327F" w:rsidRDefault="00CB564D" w:rsidP="001B220E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>Bury Music Service Composing Pack:</w:t>
            </w:r>
          </w:p>
          <w:p w14:paraId="1BD3C8A2" w14:textId="77777777" w:rsidR="00CB564D" w:rsidRPr="0083327F" w:rsidRDefault="00CB564D" w:rsidP="001B220E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>“Birds”</w:t>
            </w:r>
          </w:p>
        </w:tc>
      </w:tr>
      <w:tr w:rsidR="0083327F" w:rsidRPr="0083327F" w14:paraId="673679E0" w14:textId="77777777" w:rsidTr="001B220E">
        <w:tc>
          <w:tcPr>
            <w:tcW w:w="2972" w:type="dxa"/>
            <w:shd w:val="clear" w:color="auto" w:fill="D9D9D9" w:themeFill="background1" w:themeFillShade="D9"/>
          </w:tcPr>
          <w:p w14:paraId="64209952" w14:textId="77777777" w:rsidR="0083327F" w:rsidRPr="0083327F" w:rsidRDefault="0083327F" w:rsidP="001B220E">
            <w:pPr>
              <w:jc w:val="center"/>
              <w:rPr>
                <w:rFonts w:ascii="Garamond" w:hAnsi="Garamond" w:cstheme="minorHAnsi"/>
                <w:b/>
                <w:sz w:val="28"/>
                <w:szCs w:val="28"/>
              </w:rPr>
            </w:pPr>
            <w:r w:rsidRPr="0083327F">
              <w:rPr>
                <w:rFonts w:ascii="Garamond" w:hAnsi="Garamond" w:cstheme="minorHAnsi"/>
                <w:b/>
                <w:sz w:val="28"/>
                <w:szCs w:val="28"/>
              </w:rPr>
              <w:t>Musicianship</w:t>
            </w:r>
          </w:p>
        </w:tc>
        <w:tc>
          <w:tcPr>
            <w:tcW w:w="5245" w:type="dxa"/>
          </w:tcPr>
          <w:p w14:paraId="51A6BA47" w14:textId="77777777" w:rsidR="0083327F" w:rsidRPr="0083327F" w:rsidRDefault="0056057F" w:rsidP="001B220E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>Pulse, beat, rhythm &amp; pitch.</w:t>
            </w:r>
          </w:p>
        </w:tc>
        <w:tc>
          <w:tcPr>
            <w:tcW w:w="5731" w:type="dxa"/>
          </w:tcPr>
          <w:p w14:paraId="04450752" w14:textId="77777777" w:rsidR="0083327F" w:rsidRPr="0083327F" w:rsidRDefault="0056057F" w:rsidP="001B220E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>Pulse, beat, rhythm &amp; pitch.</w:t>
            </w:r>
          </w:p>
        </w:tc>
      </w:tr>
    </w:tbl>
    <w:p w14:paraId="2FEE8335" w14:textId="77777777" w:rsidR="0083327F" w:rsidRPr="0083327F" w:rsidRDefault="0083327F" w:rsidP="0083327F">
      <w:pPr>
        <w:rPr>
          <w:rFonts w:ascii="Candara" w:hAnsi="Candara" w:cstheme="min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5245"/>
        <w:gridCol w:w="5731"/>
      </w:tblGrid>
      <w:tr w:rsidR="0056057F" w:rsidRPr="0083327F" w14:paraId="0C6FDE00" w14:textId="77777777" w:rsidTr="001B220E">
        <w:tc>
          <w:tcPr>
            <w:tcW w:w="2972" w:type="dxa"/>
          </w:tcPr>
          <w:p w14:paraId="6C2C5341" w14:textId="77777777" w:rsidR="0056057F" w:rsidRPr="0083327F" w:rsidRDefault="0056057F" w:rsidP="001B220E">
            <w:pPr>
              <w:rPr>
                <w:rFonts w:ascii="Garamond" w:hAnsi="Garamond" w:cstheme="minorHAnsi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</w:tcPr>
          <w:p w14:paraId="7B82DDFE" w14:textId="77777777" w:rsidR="0056057F" w:rsidRPr="0083327F" w:rsidRDefault="0056057F" w:rsidP="001B220E">
            <w:pPr>
              <w:jc w:val="center"/>
              <w:rPr>
                <w:rFonts w:ascii="Garamond" w:hAnsi="Garamond" w:cstheme="minorHAnsi"/>
                <w:b/>
                <w:sz w:val="28"/>
                <w:szCs w:val="28"/>
              </w:rPr>
            </w:pPr>
            <w:r>
              <w:rPr>
                <w:rFonts w:ascii="Garamond" w:hAnsi="Garamond" w:cstheme="minorHAnsi"/>
                <w:b/>
                <w:sz w:val="28"/>
                <w:szCs w:val="28"/>
              </w:rPr>
              <w:t>Summer 1</w:t>
            </w:r>
          </w:p>
        </w:tc>
        <w:tc>
          <w:tcPr>
            <w:tcW w:w="5731" w:type="dxa"/>
            <w:shd w:val="clear" w:color="auto" w:fill="D9D9D9" w:themeFill="background1" w:themeFillShade="D9"/>
          </w:tcPr>
          <w:p w14:paraId="668B635D" w14:textId="77777777" w:rsidR="0056057F" w:rsidRPr="0083327F" w:rsidRDefault="0056057F" w:rsidP="001B220E">
            <w:pPr>
              <w:jc w:val="center"/>
              <w:rPr>
                <w:rFonts w:ascii="Garamond" w:hAnsi="Garamond" w:cstheme="minorHAnsi"/>
                <w:b/>
                <w:sz w:val="28"/>
                <w:szCs w:val="28"/>
              </w:rPr>
            </w:pPr>
            <w:r>
              <w:rPr>
                <w:rFonts w:ascii="Garamond" w:hAnsi="Garamond" w:cstheme="minorHAnsi"/>
                <w:b/>
                <w:sz w:val="28"/>
                <w:szCs w:val="28"/>
              </w:rPr>
              <w:t>Summer 2</w:t>
            </w:r>
          </w:p>
        </w:tc>
      </w:tr>
      <w:tr w:rsidR="0056057F" w:rsidRPr="0083327F" w14:paraId="485AB9F8" w14:textId="77777777" w:rsidTr="001B220E">
        <w:tc>
          <w:tcPr>
            <w:tcW w:w="2972" w:type="dxa"/>
            <w:shd w:val="clear" w:color="auto" w:fill="D9D9D9" w:themeFill="background1" w:themeFillShade="D9"/>
          </w:tcPr>
          <w:p w14:paraId="3AA4591A" w14:textId="77777777" w:rsidR="0056057F" w:rsidRPr="0083327F" w:rsidRDefault="0056057F" w:rsidP="001B220E">
            <w:pPr>
              <w:jc w:val="center"/>
              <w:rPr>
                <w:rFonts w:ascii="Garamond" w:hAnsi="Garamond" w:cstheme="minorHAnsi"/>
                <w:b/>
                <w:sz w:val="28"/>
                <w:szCs w:val="28"/>
              </w:rPr>
            </w:pPr>
            <w:r w:rsidRPr="0083327F">
              <w:rPr>
                <w:rFonts w:ascii="Garamond" w:hAnsi="Garamond" w:cstheme="minorHAnsi"/>
                <w:b/>
                <w:sz w:val="28"/>
                <w:szCs w:val="28"/>
              </w:rPr>
              <w:t>Singing</w:t>
            </w:r>
          </w:p>
        </w:tc>
        <w:tc>
          <w:tcPr>
            <w:tcW w:w="5245" w:type="dxa"/>
          </w:tcPr>
          <w:p w14:paraId="4DFB0FA3" w14:textId="77777777" w:rsidR="0056057F" w:rsidRPr="0083327F" w:rsidRDefault="00CB564D" w:rsidP="001B220E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>Sing a wide range of call and response songs.</w:t>
            </w:r>
          </w:p>
        </w:tc>
        <w:tc>
          <w:tcPr>
            <w:tcW w:w="5731" w:type="dxa"/>
          </w:tcPr>
          <w:p w14:paraId="3393CE36" w14:textId="77777777" w:rsidR="0056057F" w:rsidRPr="0083327F" w:rsidRDefault="00CB564D" w:rsidP="001B220E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>Revisit all the songs we have learned this year – build up our ‘repertoire’</w:t>
            </w:r>
          </w:p>
        </w:tc>
      </w:tr>
      <w:tr w:rsidR="003C1D1B" w:rsidRPr="0083327F" w14:paraId="30B9C9CD" w14:textId="77777777" w:rsidTr="001B220E">
        <w:trPr>
          <w:trHeight w:val="536"/>
        </w:trPr>
        <w:tc>
          <w:tcPr>
            <w:tcW w:w="2972" w:type="dxa"/>
            <w:shd w:val="clear" w:color="auto" w:fill="D9D9D9" w:themeFill="background1" w:themeFillShade="D9"/>
          </w:tcPr>
          <w:p w14:paraId="5B9D3C74" w14:textId="77777777" w:rsidR="003C1D1B" w:rsidRPr="0083327F" w:rsidRDefault="003C1D1B" w:rsidP="003C1D1B">
            <w:pPr>
              <w:jc w:val="center"/>
              <w:rPr>
                <w:rFonts w:ascii="Garamond" w:hAnsi="Garamond" w:cstheme="minorHAnsi"/>
                <w:b/>
                <w:sz w:val="28"/>
                <w:szCs w:val="28"/>
              </w:rPr>
            </w:pPr>
            <w:r w:rsidRPr="0083327F">
              <w:rPr>
                <w:rFonts w:ascii="Garamond" w:hAnsi="Garamond" w:cstheme="minorHAnsi"/>
                <w:b/>
                <w:sz w:val="28"/>
                <w:szCs w:val="28"/>
              </w:rPr>
              <w:t>Listening</w:t>
            </w:r>
          </w:p>
        </w:tc>
        <w:tc>
          <w:tcPr>
            <w:tcW w:w="5245" w:type="dxa"/>
          </w:tcPr>
          <w:p w14:paraId="3A25146B" w14:textId="28F06A1D" w:rsidR="003C1D1B" w:rsidRPr="003C1D1B" w:rsidRDefault="003C1D1B" w:rsidP="003C1D1B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>Mars Bringer of War – Gustav Holst.</w:t>
            </w:r>
          </w:p>
        </w:tc>
        <w:tc>
          <w:tcPr>
            <w:tcW w:w="5731" w:type="dxa"/>
          </w:tcPr>
          <w:p w14:paraId="3B8D2463" w14:textId="77777777" w:rsidR="003C1D1B" w:rsidRPr="0083327F" w:rsidRDefault="003C1D1B" w:rsidP="003C1D1B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>Runaway Blues – Ma Rainey</w:t>
            </w:r>
          </w:p>
        </w:tc>
      </w:tr>
      <w:tr w:rsidR="003C1D1B" w:rsidRPr="0083327F" w14:paraId="691A6B4E" w14:textId="77777777" w:rsidTr="001B220E">
        <w:tc>
          <w:tcPr>
            <w:tcW w:w="2972" w:type="dxa"/>
            <w:shd w:val="clear" w:color="auto" w:fill="D9D9D9" w:themeFill="background1" w:themeFillShade="D9"/>
          </w:tcPr>
          <w:p w14:paraId="627F7D29" w14:textId="77777777" w:rsidR="003C1D1B" w:rsidRPr="0083327F" w:rsidRDefault="003C1D1B" w:rsidP="003C1D1B">
            <w:pPr>
              <w:jc w:val="center"/>
              <w:rPr>
                <w:rFonts w:ascii="Garamond" w:hAnsi="Garamond" w:cstheme="minorHAnsi"/>
                <w:b/>
                <w:sz w:val="28"/>
                <w:szCs w:val="28"/>
              </w:rPr>
            </w:pPr>
            <w:r w:rsidRPr="0083327F">
              <w:rPr>
                <w:rFonts w:ascii="Garamond" w:hAnsi="Garamond" w:cstheme="minorHAnsi"/>
                <w:b/>
                <w:sz w:val="28"/>
                <w:szCs w:val="28"/>
              </w:rPr>
              <w:t>Composing</w:t>
            </w:r>
          </w:p>
        </w:tc>
        <w:tc>
          <w:tcPr>
            <w:tcW w:w="5245" w:type="dxa"/>
          </w:tcPr>
          <w:p w14:paraId="4FF176DE" w14:textId="77777777" w:rsidR="003C1D1B" w:rsidRPr="0083327F" w:rsidRDefault="003C1D1B" w:rsidP="003C1D1B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>Recognise how graphic notation can represent notated sounds.</w:t>
            </w:r>
          </w:p>
        </w:tc>
        <w:tc>
          <w:tcPr>
            <w:tcW w:w="5731" w:type="dxa"/>
          </w:tcPr>
          <w:p w14:paraId="7D6A0ED7" w14:textId="77777777" w:rsidR="003C1D1B" w:rsidRDefault="003C1D1B" w:rsidP="003C1D1B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>Bury Music Service Composing Pack:</w:t>
            </w:r>
          </w:p>
          <w:p w14:paraId="68C85965" w14:textId="77777777" w:rsidR="003C1D1B" w:rsidRPr="0083327F" w:rsidRDefault="003C1D1B" w:rsidP="003C1D1B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>“Machines - Robots”</w:t>
            </w:r>
          </w:p>
        </w:tc>
      </w:tr>
      <w:tr w:rsidR="003C1D1B" w:rsidRPr="0083327F" w14:paraId="22BFFDAA" w14:textId="77777777" w:rsidTr="001B220E">
        <w:tc>
          <w:tcPr>
            <w:tcW w:w="2972" w:type="dxa"/>
            <w:shd w:val="clear" w:color="auto" w:fill="D9D9D9" w:themeFill="background1" w:themeFillShade="D9"/>
          </w:tcPr>
          <w:p w14:paraId="35937397" w14:textId="77777777" w:rsidR="003C1D1B" w:rsidRPr="0083327F" w:rsidRDefault="003C1D1B" w:rsidP="003C1D1B">
            <w:pPr>
              <w:jc w:val="center"/>
              <w:rPr>
                <w:rFonts w:ascii="Garamond" w:hAnsi="Garamond" w:cstheme="minorHAnsi"/>
                <w:b/>
                <w:sz w:val="28"/>
                <w:szCs w:val="28"/>
              </w:rPr>
            </w:pPr>
            <w:r w:rsidRPr="0083327F">
              <w:rPr>
                <w:rFonts w:ascii="Garamond" w:hAnsi="Garamond" w:cstheme="minorHAnsi"/>
                <w:b/>
                <w:sz w:val="28"/>
                <w:szCs w:val="28"/>
              </w:rPr>
              <w:t>Musicianship</w:t>
            </w:r>
          </w:p>
        </w:tc>
        <w:tc>
          <w:tcPr>
            <w:tcW w:w="5245" w:type="dxa"/>
          </w:tcPr>
          <w:p w14:paraId="74C6430A" w14:textId="77777777" w:rsidR="003C1D1B" w:rsidRPr="0083327F" w:rsidRDefault="003C1D1B" w:rsidP="003C1D1B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>Pulse, beat, rhythm &amp; pitch.</w:t>
            </w:r>
          </w:p>
        </w:tc>
        <w:tc>
          <w:tcPr>
            <w:tcW w:w="5731" w:type="dxa"/>
          </w:tcPr>
          <w:p w14:paraId="7506D901" w14:textId="77777777" w:rsidR="003C1D1B" w:rsidRPr="0083327F" w:rsidRDefault="003C1D1B" w:rsidP="003C1D1B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>Pulse, beat, rhythm &amp; pitch.</w:t>
            </w:r>
          </w:p>
        </w:tc>
      </w:tr>
    </w:tbl>
    <w:p w14:paraId="3A7337CD" w14:textId="77777777" w:rsidR="0083327F" w:rsidRPr="0083327F" w:rsidRDefault="0083327F" w:rsidP="00EF5D1D">
      <w:pPr>
        <w:rPr>
          <w:rFonts w:ascii="Candara" w:hAnsi="Candara" w:cstheme="minorHAnsi"/>
        </w:rPr>
      </w:pPr>
    </w:p>
    <w:sectPr w:rsidR="0083327F" w:rsidRPr="0083327F" w:rsidSect="00C106B6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9465A7" w14:textId="77777777" w:rsidR="00D97294" w:rsidRDefault="00D97294" w:rsidP="00C106B6">
      <w:pPr>
        <w:spacing w:after="0" w:line="240" w:lineRule="auto"/>
      </w:pPr>
      <w:r>
        <w:separator/>
      </w:r>
    </w:p>
  </w:endnote>
  <w:endnote w:type="continuationSeparator" w:id="0">
    <w:p w14:paraId="57960124" w14:textId="77777777" w:rsidR="00D97294" w:rsidRDefault="00D97294" w:rsidP="00C106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EF3131" w14:textId="77777777" w:rsidR="00D97294" w:rsidRDefault="00D97294" w:rsidP="00C106B6">
      <w:pPr>
        <w:spacing w:after="0" w:line="240" w:lineRule="auto"/>
      </w:pPr>
      <w:r>
        <w:separator/>
      </w:r>
    </w:p>
  </w:footnote>
  <w:footnote w:type="continuationSeparator" w:id="0">
    <w:p w14:paraId="6BAD2062" w14:textId="77777777" w:rsidR="00D97294" w:rsidRDefault="00D97294" w:rsidP="00C106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7F11E8" w14:textId="072B6965" w:rsidR="004C4012" w:rsidRPr="0083327F" w:rsidRDefault="004C4012">
    <w:pPr>
      <w:pStyle w:val="Header"/>
      <w:rPr>
        <w:rFonts w:ascii="Garamond" w:hAnsi="Garamond"/>
        <w:b/>
        <w:sz w:val="32"/>
        <w:szCs w:val="32"/>
      </w:rPr>
    </w:pPr>
    <w:r w:rsidRPr="0083327F">
      <w:rPr>
        <w:rFonts w:ascii="Garamond" w:hAnsi="Garamond"/>
        <w:b/>
        <w:noProof/>
        <w:sz w:val="28"/>
        <w:szCs w:val="28"/>
      </w:rPr>
      <w:drawing>
        <wp:anchor distT="0" distB="0" distL="114300" distR="114300" simplePos="0" relativeHeight="251660288" behindDoc="1" locked="0" layoutInCell="1" allowOverlap="1" wp14:anchorId="2A94F41E" wp14:editId="2F65E643">
          <wp:simplePos x="0" y="0"/>
          <wp:positionH relativeFrom="column">
            <wp:posOffset>5410200</wp:posOffset>
          </wp:positionH>
          <wp:positionV relativeFrom="paragraph">
            <wp:posOffset>-87630</wp:posOffset>
          </wp:positionV>
          <wp:extent cx="1200150" cy="423545"/>
          <wp:effectExtent l="0" t="0" r="0" b="0"/>
          <wp:wrapTight wrapText="bothSides">
            <wp:wrapPolygon edited="0">
              <wp:start x="0" y="0"/>
              <wp:lineTo x="0" y="20402"/>
              <wp:lineTo x="21257" y="20402"/>
              <wp:lineTo x="21257" y="0"/>
              <wp:lineTo x="0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GreaterManchesterMHLogo2020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00150" cy="4235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3327F">
      <w:rPr>
        <w:rFonts w:ascii="Garamond" w:hAnsi="Garamond"/>
        <w:b/>
        <w:noProof/>
        <w:sz w:val="32"/>
        <w:szCs w:val="32"/>
      </w:rPr>
      <w:drawing>
        <wp:anchor distT="0" distB="0" distL="114300" distR="114300" simplePos="0" relativeHeight="251659264" behindDoc="1" locked="0" layoutInCell="1" allowOverlap="1" wp14:anchorId="733F5721" wp14:editId="5FFE6F11">
          <wp:simplePos x="0" y="0"/>
          <wp:positionH relativeFrom="margin">
            <wp:posOffset>6791325</wp:posOffset>
          </wp:positionH>
          <wp:positionV relativeFrom="paragraph">
            <wp:posOffset>-135255</wp:posOffset>
          </wp:positionV>
          <wp:extent cx="1733550" cy="461010"/>
          <wp:effectExtent l="0" t="0" r="0" b="0"/>
          <wp:wrapTight wrapText="bothSides">
            <wp:wrapPolygon edited="0">
              <wp:start x="0" y="0"/>
              <wp:lineTo x="0" y="20529"/>
              <wp:lineTo x="21363" y="20529"/>
              <wp:lineTo x="21363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ArtsCouncilDFE_Combined_Logo_Small_RGB_Black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550" cy="4610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3327F">
      <w:rPr>
        <w:rFonts w:ascii="Garamond" w:hAnsi="Garamond"/>
        <w:b/>
        <w:noProof/>
        <w:sz w:val="32"/>
        <w:szCs w:val="32"/>
      </w:rPr>
      <w:drawing>
        <wp:anchor distT="0" distB="0" distL="114300" distR="114300" simplePos="0" relativeHeight="251658240" behindDoc="1" locked="0" layoutInCell="1" allowOverlap="1" wp14:anchorId="3EF7D689" wp14:editId="44EE2D2C">
          <wp:simplePos x="0" y="0"/>
          <wp:positionH relativeFrom="column">
            <wp:posOffset>8639175</wp:posOffset>
          </wp:positionH>
          <wp:positionV relativeFrom="paragraph">
            <wp:posOffset>-278130</wp:posOffset>
          </wp:positionV>
          <wp:extent cx="914400" cy="734060"/>
          <wp:effectExtent l="0" t="0" r="0" b="8890"/>
          <wp:wrapTight wrapText="bothSides">
            <wp:wrapPolygon edited="0">
              <wp:start x="0" y="0"/>
              <wp:lineTo x="0" y="21301"/>
              <wp:lineTo x="21150" y="21301"/>
              <wp:lineTo x="21150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MSNewLogoUnofficialTealWhite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7340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3327F">
      <w:rPr>
        <w:rFonts w:ascii="Garamond" w:hAnsi="Garamond"/>
        <w:b/>
        <w:sz w:val="32"/>
        <w:szCs w:val="32"/>
      </w:rPr>
      <w:t xml:space="preserve">Bury Music Service – </w:t>
    </w:r>
    <w:r w:rsidR="00EF5D1D" w:rsidRPr="0083327F">
      <w:rPr>
        <w:rFonts w:ascii="Garamond" w:hAnsi="Garamond"/>
        <w:b/>
        <w:sz w:val="32"/>
        <w:szCs w:val="32"/>
      </w:rPr>
      <w:t>YEARLY OVERVIEW 202</w:t>
    </w:r>
    <w:r w:rsidR="003C1D1B">
      <w:rPr>
        <w:rFonts w:ascii="Garamond" w:hAnsi="Garamond"/>
        <w:b/>
        <w:sz w:val="32"/>
        <w:szCs w:val="32"/>
      </w:rPr>
      <w:t>2</w:t>
    </w:r>
    <w:r w:rsidR="00EF5D1D" w:rsidRPr="0083327F">
      <w:rPr>
        <w:rFonts w:ascii="Garamond" w:hAnsi="Garamond"/>
        <w:b/>
        <w:sz w:val="32"/>
        <w:szCs w:val="32"/>
      </w:rPr>
      <w:t>/202</w:t>
    </w:r>
    <w:r w:rsidR="003C1D1B">
      <w:rPr>
        <w:rFonts w:ascii="Garamond" w:hAnsi="Garamond"/>
        <w:b/>
        <w:sz w:val="32"/>
        <w:szCs w:val="32"/>
      </w:rPr>
      <w:t>3</w:t>
    </w:r>
    <w:r w:rsidRPr="0083327F">
      <w:rPr>
        <w:rFonts w:ascii="Garamond" w:hAnsi="Garamond"/>
        <w:b/>
        <w:sz w:val="32"/>
        <w:szCs w:val="32"/>
      </w:rPr>
      <w:t xml:space="preserve"> </w:t>
    </w:r>
  </w:p>
  <w:p w14:paraId="0EDEDD7B" w14:textId="77777777" w:rsidR="004C4012" w:rsidRPr="0083327F" w:rsidRDefault="004C4012">
    <w:pPr>
      <w:pStyle w:val="Header"/>
      <w:rPr>
        <w:rFonts w:ascii="Garamond" w:hAnsi="Garamond"/>
        <w:b/>
        <w:sz w:val="28"/>
        <w:szCs w:val="28"/>
      </w:rPr>
    </w:pPr>
    <w:r w:rsidRPr="0083327F">
      <w:rPr>
        <w:rFonts w:ascii="Garamond" w:hAnsi="Garamond"/>
        <w:b/>
        <w:sz w:val="28"/>
        <w:szCs w:val="28"/>
      </w:rPr>
      <w:t xml:space="preserve">YEAR </w:t>
    </w:r>
    <w:r w:rsidR="00EF5D1D" w:rsidRPr="0083327F">
      <w:rPr>
        <w:rFonts w:ascii="Garamond" w:hAnsi="Garamond"/>
        <w:b/>
        <w:sz w:val="28"/>
        <w:szCs w:val="28"/>
      </w:rPr>
      <w:t>1</w:t>
    </w:r>
  </w:p>
  <w:p w14:paraId="16E37640" w14:textId="77777777" w:rsidR="004C4012" w:rsidRDefault="004C401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D72518"/>
    <w:multiLevelType w:val="hybridMultilevel"/>
    <w:tmpl w:val="AC5CBDE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5604C5"/>
    <w:multiLevelType w:val="hybridMultilevel"/>
    <w:tmpl w:val="E812771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05465D"/>
    <w:multiLevelType w:val="hybridMultilevel"/>
    <w:tmpl w:val="509A7D7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9439BA"/>
    <w:multiLevelType w:val="multilevel"/>
    <w:tmpl w:val="83D2A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A256B1"/>
    <w:multiLevelType w:val="hybridMultilevel"/>
    <w:tmpl w:val="1E70FBD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FF2726"/>
    <w:multiLevelType w:val="hybridMultilevel"/>
    <w:tmpl w:val="F3A6D04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A5407E"/>
    <w:multiLevelType w:val="hybridMultilevel"/>
    <w:tmpl w:val="D778B6C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1D0B45"/>
    <w:multiLevelType w:val="hybridMultilevel"/>
    <w:tmpl w:val="C98A473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25163B"/>
    <w:multiLevelType w:val="hybridMultilevel"/>
    <w:tmpl w:val="AD38B13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050E9F"/>
    <w:multiLevelType w:val="hybridMultilevel"/>
    <w:tmpl w:val="4912CE8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9A0CFE"/>
    <w:multiLevelType w:val="hybridMultilevel"/>
    <w:tmpl w:val="17F8C27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54629E"/>
    <w:multiLevelType w:val="multilevel"/>
    <w:tmpl w:val="1DC0C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58762E8"/>
    <w:multiLevelType w:val="hybridMultilevel"/>
    <w:tmpl w:val="6B143BE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5F4B14"/>
    <w:multiLevelType w:val="hybridMultilevel"/>
    <w:tmpl w:val="E66C777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DF2ADD"/>
    <w:multiLevelType w:val="multilevel"/>
    <w:tmpl w:val="4BF6B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9CB334A"/>
    <w:multiLevelType w:val="hybridMultilevel"/>
    <w:tmpl w:val="FE1C252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D811318"/>
    <w:multiLevelType w:val="multilevel"/>
    <w:tmpl w:val="4A2CF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5"/>
  </w:num>
  <w:num w:numId="3">
    <w:abstractNumId w:val="1"/>
  </w:num>
  <w:num w:numId="4">
    <w:abstractNumId w:val="3"/>
  </w:num>
  <w:num w:numId="5">
    <w:abstractNumId w:val="14"/>
  </w:num>
  <w:num w:numId="6">
    <w:abstractNumId w:val="11"/>
  </w:num>
  <w:num w:numId="7">
    <w:abstractNumId w:val="6"/>
  </w:num>
  <w:num w:numId="8">
    <w:abstractNumId w:val="13"/>
  </w:num>
  <w:num w:numId="9">
    <w:abstractNumId w:val="2"/>
  </w:num>
  <w:num w:numId="10">
    <w:abstractNumId w:val="16"/>
  </w:num>
  <w:num w:numId="11">
    <w:abstractNumId w:val="12"/>
  </w:num>
  <w:num w:numId="12">
    <w:abstractNumId w:val="0"/>
  </w:num>
  <w:num w:numId="13">
    <w:abstractNumId w:val="7"/>
  </w:num>
  <w:num w:numId="14">
    <w:abstractNumId w:val="4"/>
  </w:num>
  <w:num w:numId="15">
    <w:abstractNumId w:val="8"/>
  </w:num>
  <w:num w:numId="16">
    <w:abstractNumId w:val="9"/>
  </w:num>
  <w:num w:numId="17">
    <w:abstractNumId w:val="1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06B6"/>
    <w:rsid w:val="000146AF"/>
    <w:rsid w:val="00061929"/>
    <w:rsid w:val="00081919"/>
    <w:rsid w:val="000A01A4"/>
    <w:rsid w:val="000A40FE"/>
    <w:rsid w:val="000C1D3C"/>
    <w:rsid w:val="000E4DE5"/>
    <w:rsid w:val="00127EA1"/>
    <w:rsid w:val="00142776"/>
    <w:rsid w:val="00145434"/>
    <w:rsid w:val="001D79D0"/>
    <w:rsid w:val="001E48B9"/>
    <w:rsid w:val="001E6C4A"/>
    <w:rsid w:val="001F172B"/>
    <w:rsid w:val="002136C1"/>
    <w:rsid w:val="002F0043"/>
    <w:rsid w:val="00315AC9"/>
    <w:rsid w:val="003659E7"/>
    <w:rsid w:val="00375D02"/>
    <w:rsid w:val="003964B1"/>
    <w:rsid w:val="003B2051"/>
    <w:rsid w:val="003C1D1B"/>
    <w:rsid w:val="003F3AE6"/>
    <w:rsid w:val="00437D91"/>
    <w:rsid w:val="004B5A64"/>
    <w:rsid w:val="004C4012"/>
    <w:rsid w:val="005509F4"/>
    <w:rsid w:val="0056057F"/>
    <w:rsid w:val="005772A1"/>
    <w:rsid w:val="00584CDD"/>
    <w:rsid w:val="00587C98"/>
    <w:rsid w:val="005C4706"/>
    <w:rsid w:val="005E33E4"/>
    <w:rsid w:val="005F0AD1"/>
    <w:rsid w:val="0060736D"/>
    <w:rsid w:val="00652390"/>
    <w:rsid w:val="0068172D"/>
    <w:rsid w:val="00695838"/>
    <w:rsid w:val="00730B66"/>
    <w:rsid w:val="007D4EE5"/>
    <w:rsid w:val="0083327F"/>
    <w:rsid w:val="008575D7"/>
    <w:rsid w:val="00882FCA"/>
    <w:rsid w:val="008C0C6A"/>
    <w:rsid w:val="008C19BD"/>
    <w:rsid w:val="008D52BE"/>
    <w:rsid w:val="008E598E"/>
    <w:rsid w:val="008F223B"/>
    <w:rsid w:val="008F4217"/>
    <w:rsid w:val="00943B0D"/>
    <w:rsid w:val="0095567E"/>
    <w:rsid w:val="0096726C"/>
    <w:rsid w:val="009932EA"/>
    <w:rsid w:val="00A2103A"/>
    <w:rsid w:val="00A305A5"/>
    <w:rsid w:val="00A475EE"/>
    <w:rsid w:val="00A92AB3"/>
    <w:rsid w:val="00AB7B0E"/>
    <w:rsid w:val="00AD1BCB"/>
    <w:rsid w:val="00AF28D7"/>
    <w:rsid w:val="00B03155"/>
    <w:rsid w:val="00B510D5"/>
    <w:rsid w:val="00B81A70"/>
    <w:rsid w:val="00B8268F"/>
    <w:rsid w:val="00B96E42"/>
    <w:rsid w:val="00BC3248"/>
    <w:rsid w:val="00BD6515"/>
    <w:rsid w:val="00C106B6"/>
    <w:rsid w:val="00C31099"/>
    <w:rsid w:val="00CA12EB"/>
    <w:rsid w:val="00CB564D"/>
    <w:rsid w:val="00CF443F"/>
    <w:rsid w:val="00D274E5"/>
    <w:rsid w:val="00D43AE4"/>
    <w:rsid w:val="00D6354C"/>
    <w:rsid w:val="00D97294"/>
    <w:rsid w:val="00DC1860"/>
    <w:rsid w:val="00E02865"/>
    <w:rsid w:val="00E82931"/>
    <w:rsid w:val="00EF5D1D"/>
    <w:rsid w:val="00F03EBE"/>
    <w:rsid w:val="00F1005C"/>
    <w:rsid w:val="00F26326"/>
    <w:rsid w:val="00F751D2"/>
    <w:rsid w:val="00F80E8F"/>
    <w:rsid w:val="00F905D4"/>
    <w:rsid w:val="00F94E66"/>
    <w:rsid w:val="00FE5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4E6891"/>
  <w15:chartTrackingRefBased/>
  <w15:docId w15:val="{E1FBA101-DB22-4AD0-AB97-0F03CF680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106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06B6"/>
  </w:style>
  <w:style w:type="paragraph" w:styleId="Footer">
    <w:name w:val="footer"/>
    <w:basedOn w:val="Normal"/>
    <w:link w:val="FooterChar"/>
    <w:uiPriority w:val="99"/>
    <w:unhideWhenUsed/>
    <w:rsid w:val="00C106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06B6"/>
  </w:style>
  <w:style w:type="table" w:styleId="TableGrid">
    <w:name w:val="Table Grid"/>
    <w:basedOn w:val="TableNormal"/>
    <w:uiPriority w:val="39"/>
    <w:rsid w:val="006817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F905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5E33E4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8C0C6A"/>
    <w:rPr>
      <w:color w:val="0000FF"/>
      <w:u w:val="single"/>
    </w:rPr>
  </w:style>
  <w:style w:type="character" w:customStyle="1" w:styleId="apple-tab-span">
    <w:name w:val="apple-tab-span"/>
    <w:basedOn w:val="DefaultParagraphFont"/>
    <w:rsid w:val="000A40FE"/>
  </w:style>
  <w:style w:type="character" w:styleId="FollowedHyperlink">
    <w:name w:val="FollowedHyperlink"/>
    <w:basedOn w:val="DefaultParagraphFont"/>
    <w:uiPriority w:val="99"/>
    <w:semiHidden/>
    <w:unhideWhenUsed/>
    <w:rsid w:val="004B5A6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2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3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3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5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3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2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3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2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4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2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0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3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2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4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7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8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7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ECF2CC-A023-4A6F-AFD5-EFA4A617D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Power</dc:creator>
  <cp:keywords/>
  <dc:description/>
  <cp:lastModifiedBy>G Branch</cp:lastModifiedBy>
  <cp:revision>2</cp:revision>
  <dcterms:created xsi:type="dcterms:W3CDTF">2022-10-21T14:37:00Z</dcterms:created>
  <dcterms:modified xsi:type="dcterms:W3CDTF">2022-10-21T14:37:00Z</dcterms:modified>
</cp:coreProperties>
</file>