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19D" w:rsidRDefault="005407D4">
      <w:pPr>
        <w:spacing w:after="402"/>
        <w:ind w:left="2685"/>
      </w:pPr>
      <w:r>
        <w:rPr>
          <w:noProof/>
        </w:rPr>
        <w:drawing>
          <wp:inline distT="0" distB="0" distL="0" distR="0">
            <wp:extent cx="2524125" cy="3295651"/>
            <wp:effectExtent l="0" t="0" r="0" b="0"/>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4"/>
                    <a:stretch>
                      <a:fillRect/>
                    </a:stretch>
                  </pic:blipFill>
                  <pic:spPr>
                    <a:xfrm>
                      <a:off x="0" y="0"/>
                      <a:ext cx="2524125" cy="3295651"/>
                    </a:xfrm>
                    <a:prstGeom prst="rect">
                      <a:avLst/>
                    </a:prstGeom>
                  </pic:spPr>
                </pic:pic>
              </a:graphicData>
            </a:graphic>
          </wp:inline>
        </w:drawing>
      </w:r>
    </w:p>
    <w:p w:rsidR="00CA619D" w:rsidRDefault="005407D4">
      <w:pPr>
        <w:spacing w:after="0"/>
        <w:ind w:left="10" w:hanging="10"/>
        <w:jc w:val="center"/>
      </w:pPr>
      <w:r>
        <w:rPr>
          <w:b/>
          <w:sz w:val="56"/>
        </w:rPr>
        <w:t>All Saints’ C.E. Primary School</w:t>
      </w:r>
    </w:p>
    <w:p w:rsidR="00CA619D" w:rsidRDefault="005407D4">
      <w:pPr>
        <w:spacing w:after="0"/>
        <w:ind w:left="10" w:hanging="10"/>
        <w:jc w:val="center"/>
      </w:pPr>
      <w:r>
        <w:rPr>
          <w:b/>
          <w:sz w:val="56"/>
        </w:rPr>
        <w:t>Class Information For</w:t>
      </w:r>
    </w:p>
    <w:p w:rsidR="00CA619D" w:rsidRDefault="005407D4">
      <w:pPr>
        <w:spacing w:after="0"/>
        <w:ind w:left="10" w:hanging="10"/>
        <w:jc w:val="center"/>
      </w:pPr>
      <w:r>
        <w:rPr>
          <w:b/>
          <w:sz w:val="56"/>
        </w:rPr>
        <w:t>Year</w:t>
      </w:r>
    </w:p>
    <w:p w:rsidR="00CA619D" w:rsidRDefault="005407D4">
      <w:pPr>
        <w:spacing w:after="628"/>
        <w:ind w:left="141"/>
      </w:pPr>
      <w:r>
        <w:rPr>
          <w:sz w:val="44"/>
        </w:rPr>
        <w:t xml:space="preserve">The staff working in your child’s class this term </w:t>
      </w:r>
      <w:proofErr w:type="gramStart"/>
      <w:r>
        <w:rPr>
          <w:sz w:val="44"/>
        </w:rPr>
        <w:t>are</w:t>
      </w:r>
      <w:proofErr w:type="gramEnd"/>
      <w:r>
        <w:rPr>
          <w:sz w:val="44"/>
        </w:rPr>
        <w:t>:</w:t>
      </w:r>
    </w:p>
    <w:p w:rsidR="00CA619D" w:rsidRDefault="005407D4">
      <w:pPr>
        <w:spacing w:after="0" w:line="265" w:lineRule="auto"/>
        <w:ind w:left="125" w:hanging="10"/>
      </w:pPr>
      <w:r>
        <w:rPr>
          <w:sz w:val="40"/>
        </w:rPr>
        <w:t>Miss Bell, Mrs Latham (AM), Mrs Foster (PM), Mrs Dixon</w:t>
      </w:r>
    </w:p>
    <w:p w:rsidR="00CA619D" w:rsidRPr="00131752" w:rsidRDefault="005407D4" w:rsidP="00131752">
      <w:pPr>
        <w:wordWrap w:val="0"/>
        <w:textAlignment w:val="baseline"/>
        <w:rPr>
          <w:rFonts w:ascii="Segoe UI" w:hAnsi="Segoe UI"/>
          <w:sz w:val="21"/>
          <w:szCs w:val="21"/>
        </w:rPr>
      </w:pPr>
      <w:r>
        <w:rPr>
          <w:sz w:val="40"/>
        </w:rPr>
        <w:t xml:space="preserve">(PM) and Mrs </w:t>
      </w:r>
      <w:r w:rsidR="00131752" w:rsidRPr="00131752">
        <w:rPr>
          <w:rStyle w:val="ozzzk"/>
          <w:rFonts w:asciiTheme="minorHAnsi" w:hAnsiTheme="minorHAnsi" w:cstheme="minorHAnsi"/>
          <w:sz w:val="40"/>
          <w:szCs w:val="21"/>
          <w:bdr w:val="none" w:sz="0" w:space="0" w:color="auto" w:frame="1"/>
        </w:rPr>
        <w:t>Sugathan</w:t>
      </w:r>
      <w:r w:rsidR="00131752">
        <w:rPr>
          <w:sz w:val="40"/>
        </w:rPr>
        <w:t xml:space="preserve"> </w:t>
      </w:r>
      <w:r>
        <w:rPr>
          <w:sz w:val="40"/>
        </w:rPr>
        <w:t>(</w:t>
      </w:r>
      <w:r w:rsidR="00131752">
        <w:rPr>
          <w:sz w:val="40"/>
        </w:rPr>
        <w:t>Tuesday</w:t>
      </w:r>
      <w:r>
        <w:rPr>
          <w:sz w:val="40"/>
        </w:rPr>
        <w:t xml:space="preserve"> PM &amp; Friday PM)</w:t>
      </w:r>
    </w:p>
    <w:p w:rsidR="00CA619D" w:rsidRDefault="005407D4">
      <w:pPr>
        <w:spacing w:after="0"/>
        <w:ind w:left="885"/>
      </w:pPr>
      <w:r>
        <w:rPr>
          <w:noProof/>
        </w:rPr>
        <w:drawing>
          <wp:inline distT="0" distB="0" distL="0" distR="0">
            <wp:extent cx="4829175" cy="1152525"/>
            <wp:effectExtent l="0" t="0" r="0" b="0"/>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
                    <a:stretch>
                      <a:fillRect/>
                    </a:stretch>
                  </pic:blipFill>
                  <pic:spPr>
                    <a:xfrm>
                      <a:off x="0" y="0"/>
                      <a:ext cx="4829175" cy="1152525"/>
                    </a:xfrm>
                    <a:prstGeom prst="rect">
                      <a:avLst/>
                    </a:prstGeom>
                  </pic:spPr>
                </pic:pic>
              </a:graphicData>
            </a:graphic>
          </wp:inline>
        </w:drawing>
      </w:r>
    </w:p>
    <w:p w:rsidR="00CA619D" w:rsidRDefault="005407D4">
      <w:pPr>
        <w:pStyle w:val="Heading1"/>
      </w:pPr>
      <w:r>
        <w:lastRenderedPageBreak/>
        <w:t>Dear Parents and Carers,</w:t>
      </w:r>
    </w:p>
    <w:p w:rsidR="00CA619D" w:rsidRDefault="005407D4">
      <w:pPr>
        <w:spacing w:after="391" w:line="253" w:lineRule="auto"/>
        <w:ind w:left="-5" w:right="-8" w:hanging="10"/>
        <w:jc w:val="both"/>
      </w:pPr>
      <w:r>
        <w:rPr>
          <w:sz w:val="32"/>
        </w:rPr>
        <w:t>I am very excited to welcome all of the children back into the Year 3 classroom</w:t>
      </w:r>
      <w:r w:rsidR="00131752">
        <w:rPr>
          <w:sz w:val="32"/>
        </w:rPr>
        <w:t xml:space="preserve"> after the Christmas break</w:t>
      </w:r>
      <w:r>
        <w:rPr>
          <w:sz w:val="32"/>
        </w:rPr>
        <w:t>. We have definitely got a wonderful and fun year ahead and I can’t wait to get started. As some of you know I am new to All Saints and already can’t wait to get stuck in with the wonderful school values and promote Year 3 to be the best they can be!</w:t>
      </w:r>
    </w:p>
    <w:p w:rsidR="00CA619D" w:rsidRDefault="005407D4">
      <w:pPr>
        <w:spacing w:after="391" w:line="253" w:lineRule="auto"/>
        <w:ind w:left="-5" w:right="-8" w:hanging="10"/>
        <w:jc w:val="both"/>
      </w:pPr>
      <w:r>
        <w:rPr>
          <w:sz w:val="32"/>
        </w:rPr>
        <w:t>Over the course of the year we will be looking at developing children’s writing and mathematical skills through a range of interactive and practical tasks. Learning through song will be a big part of our classroom! We will be covering some very interesting units of work which I’m sure the children will be excited to tell you about. Our specialist sport coaches will continue to develop and build the children's skills within sports. This year the children will start a new unit - Modern Foreign Languages where they will begin to learn French, starting with general greetings.</w:t>
      </w:r>
    </w:p>
    <w:p w:rsidR="00CA619D" w:rsidRDefault="005407D4">
      <w:pPr>
        <w:spacing w:after="11" w:line="246" w:lineRule="auto"/>
      </w:pPr>
      <w:r>
        <w:rPr>
          <w:sz w:val="32"/>
        </w:rPr>
        <w:t>We are looking forward to sharing the amazing things we get up to in Year 3 and you can follow this on Seesaw, Parent Hub and the school website.</w:t>
      </w:r>
    </w:p>
    <w:p w:rsidR="00CA619D" w:rsidRDefault="005407D4">
      <w:pPr>
        <w:spacing w:after="391" w:line="253" w:lineRule="auto"/>
        <w:ind w:left="-5" w:right="-8" w:hanging="10"/>
        <w:jc w:val="both"/>
      </w:pPr>
      <w:r>
        <w:rPr>
          <w:sz w:val="32"/>
        </w:rPr>
        <w:t>If you have any questions or concerns please don’t ever hesitate to get in touch!</w:t>
      </w:r>
    </w:p>
    <w:p w:rsidR="00CA619D" w:rsidRDefault="005407D4">
      <w:pPr>
        <w:spacing w:after="0" w:line="253" w:lineRule="auto"/>
        <w:ind w:left="2795" w:right="2794"/>
        <w:jc w:val="center"/>
      </w:pPr>
      <w:r>
        <w:rPr>
          <w:sz w:val="32"/>
        </w:rPr>
        <w:t>Can’t wait to see you all, Miss Bell</w:t>
      </w:r>
    </w:p>
    <w:p w:rsidR="00CA619D" w:rsidRDefault="005407D4">
      <w:pPr>
        <w:pStyle w:val="Heading1"/>
        <w:spacing w:after="1117"/>
        <w:jc w:val="center"/>
      </w:pPr>
      <w:r>
        <w:rPr>
          <w:sz w:val="42"/>
        </w:rPr>
        <w:lastRenderedPageBreak/>
        <w:t>General Information</w:t>
      </w:r>
    </w:p>
    <w:p w:rsidR="00CA619D" w:rsidRDefault="005407D4">
      <w:pPr>
        <w:pStyle w:val="Heading2"/>
        <w:ind w:left="-5"/>
      </w:pPr>
      <w:r>
        <w:t>P.E Days</w:t>
      </w:r>
    </w:p>
    <w:p w:rsidR="00CA619D" w:rsidRDefault="0079537B" w:rsidP="001A3CED">
      <w:pPr>
        <w:spacing w:after="356" w:line="261" w:lineRule="auto"/>
        <w:ind w:left="-5" w:right="4677" w:hanging="10"/>
      </w:pPr>
      <w:r>
        <w:rPr>
          <w:sz w:val="30"/>
        </w:rPr>
        <w:t xml:space="preserve">Spring 1: </w:t>
      </w:r>
      <w:r w:rsidR="001A3CED">
        <w:rPr>
          <w:sz w:val="30"/>
        </w:rPr>
        <w:t>Monday and Friday.</w:t>
      </w:r>
      <w:bookmarkStart w:id="0" w:name="_GoBack"/>
      <w:bookmarkEnd w:id="0"/>
      <w:r>
        <w:rPr>
          <w:sz w:val="30"/>
        </w:rPr>
        <w:br/>
        <w:t xml:space="preserve">Spring 2: </w:t>
      </w:r>
      <w:r w:rsidR="001A3CED">
        <w:rPr>
          <w:sz w:val="30"/>
        </w:rPr>
        <w:t>Tuesday and Wednesday.</w:t>
      </w:r>
    </w:p>
    <w:p w:rsidR="00CA619D" w:rsidRDefault="005407D4">
      <w:pPr>
        <w:spacing w:after="780" w:line="261" w:lineRule="auto"/>
        <w:ind w:left="-5" w:hanging="10"/>
        <w:jc w:val="both"/>
      </w:pPr>
      <w:r>
        <w:rPr>
          <w:sz w:val="30"/>
        </w:rPr>
        <w:t>Children will need to come in their P.E kits on these days please.</w:t>
      </w:r>
    </w:p>
    <w:p w:rsidR="00CA619D" w:rsidRDefault="005407D4">
      <w:pPr>
        <w:pStyle w:val="Heading2"/>
        <w:ind w:left="-5"/>
      </w:pPr>
      <w:r>
        <w:t>Reading</w:t>
      </w:r>
    </w:p>
    <w:p w:rsidR="00CA619D" w:rsidRDefault="005407D4">
      <w:pPr>
        <w:spacing w:after="780" w:line="261" w:lineRule="auto"/>
        <w:ind w:left="-5" w:hanging="10"/>
        <w:jc w:val="both"/>
      </w:pPr>
      <w:r>
        <w:rPr>
          <w:noProof/>
        </w:rPr>
        <w:drawing>
          <wp:anchor distT="0" distB="0" distL="114300" distR="114300" simplePos="0" relativeHeight="251658240" behindDoc="0" locked="0" layoutInCell="1" allowOverlap="0">
            <wp:simplePos x="0" y="0"/>
            <wp:positionH relativeFrom="page">
              <wp:posOffset>3514725</wp:posOffset>
            </wp:positionH>
            <wp:positionV relativeFrom="page">
              <wp:posOffset>7352780</wp:posOffset>
            </wp:positionV>
            <wp:extent cx="3200400" cy="2705620"/>
            <wp:effectExtent l="0" t="0" r="0" b="0"/>
            <wp:wrapTopAndBottom/>
            <wp:docPr id="451" name="Picture 45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6"/>
                    <a:stretch>
                      <a:fillRect/>
                    </a:stretch>
                  </pic:blipFill>
                  <pic:spPr>
                    <a:xfrm>
                      <a:off x="0" y="0"/>
                      <a:ext cx="3200400" cy="2705620"/>
                    </a:xfrm>
                    <a:prstGeom prst="rect">
                      <a:avLst/>
                    </a:prstGeom>
                  </pic:spPr>
                </pic:pic>
              </a:graphicData>
            </a:graphic>
          </wp:anchor>
        </w:drawing>
      </w:r>
      <w:r>
        <w:rPr>
          <w:sz w:val="30"/>
        </w:rPr>
        <w:t>Each child will be given two books per week. One of these is designed to enhance their phonics knowledge and solidify their understanding of key sounds. The other book is for them to share with you to build their comprehension skills. The children will also have access to active learn where there will be a range of books available for them to read.</w:t>
      </w:r>
    </w:p>
    <w:p w:rsidR="00CA619D" w:rsidRDefault="005407D4">
      <w:pPr>
        <w:pStyle w:val="Heading2"/>
        <w:ind w:left="-5"/>
      </w:pPr>
      <w:r>
        <w:t>Homework</w:t>
      </w:r>
    </w:p>
    <w:p w:rsidR="00CA619D" w:rsidRDefault="005407D4">
      <w:pPr>
        <w:spacing w:after="780" w:line="261" w:lineRule="auto"/>
        <w:ind w:left="-5" w:hanging="10"/>
        <w:jc w:val="both"/>
      </w:pPr>
      <w:r>
        <w:rPr>
          <w:sz w:val="30"/>
        </w:rPr>
        <w:t xml:space="preserve">In Year 3 the children will be given a manageable amount of homework in line with what they are learning in the classroom. Homework will be set on a Wednesday and to be returned the following Monday. The homework will </w:t>
      </w:r>
      <w:r>
        <w:rPr>
          <w:sz w:val="30"/>
        </w:rPr>
        <w:lastRenderedPageBreak/>
        <w:t>reflect the English, Maths and science learning. The children will also receive a list of spellings which will also reflect what they have been learning in class.</w:t>
      </w:r>
    </w:p>
    <w:p w:rsidR="00CA619D" w:rsidRDefault="00CA619D">
      <w:pPr>
        <w:spacing w:after="0"/>
        <w:ind w:left="-1440" w:right="112"/>
      </w:pPr>
    </w:p>
    <w:tbl>
      <w:tblPr>
        <w:tblStyle w:val="TableGrid"/>
        <w:tblW w:w="9240" w:type="dxa"/>
        <w:tblInd w:w="8" w:type="dxa"/>
        <w:tblCellMar>
          <w:top w:w="117" w:type="dxa"/>
          <w:left w:w="53" w:type="dxa"/>
          <w:right w:w="93" w:type="dxa"/>
        </w:tblCellMar>
        <w:tblLook w:val="04A0" w:firstRow="1" w:lastRow="0" w:firstColumn="1" w:lastColumn="0" w:noHBand="0" w:noVBand="1"/>
      </w:tblPr>
      <w:tblGrid>
        <w:gridCol w:w="4580"/>
        <w:gridCol w:w="37"/>
        <w:gridCol w:w="4504"/>
        <w:gridCol w:w="119"/>
      </w:tblGrid>
      <w:tr w:rsidR="00CA619D">
        <w:trPr>
          <w:gridAfter w:val="1"/>
          <w:wAfter w:w="121" w:type="dxa"/>
          <w:trHeight w:val="788"/>
        </w:trPr>
        <w:tc>
          <w:tcPr>
            <w:tcW w:w="4643" w:type="dxa"/>
            <w:tcBorders>
              <w:top w:val="single" w:sz="16" w:space="0" w:color="000000"/>
              <w:left w:val="single" w:sz="8" w:space="0" w:color="000000"/>
              <w:bottom w:val="single" w:sz="8" w:space="0" w:color="000000"/>
              <w:right w:val="single" w:sz="8" w:space="0" w:color="000000"/>
            </w:tcBorders>
          </w:tcPr>
          <w:p w:rsidR="00CA619D" w:rsidRDefault="005407D4">
            <w:r>
              <w:rPr>
                <w:b/>
              </w:rPr>
              <w:t>Subject</w:t>
            </w:r>
          </w:p>
        </w:tc>
        <w:tc>
          <w:tcPr>
            <w:tcW w:w="4598" w:type="dxa"/>
            <w:gridSpan w:val="2"/>
            <w:tcBorders>
              <w:top w:val="single" w:sz="16" w:space="0" w:color="000000"/>
              <w:left w:val="single" w:sz="8" w:space="0" w:color="000000"/>
              <w:bottom w:val="single" w:sz="8" w:space="0" w:color="000000"/>
              <w:right w:val="single" w:sz="8" w:space="0" w:color="000000"/>
            </w:tcBorders>
          </w:tcPr>
          <w:p w:rsidR="00CA619D" w:rsidRDefault="005407D4">
            <w:pPr>
              <w:ind w:left="33"/>
              <w:jc w:val="center"/>
            </w:pPr>
            <w:r>
              <w:rPr>
                <w:b/>
              </w:rPr>
              <w:t>Unit</w:t>
            </w:r>
          </w:p>
        </w:tc>
      </w:tr>
      <w:tr w:rsidR="00CA619D">
        <w:trPr>
          <w:gridAfter w:val="1"/>
          <w:wAfter w:w="121" w:type="dxa"/>
          <w:trHeight w:val="2542"/>
        </w:trPr>
        <w:tc>
          <w:tcPr>
            <w:tcW w:w="4643" w:type="dxa"/>
            <w:tcBorders>
              <w:top w:val="single" w:sz="8" w:space="0" w:color="000000"/>
              <w:left w:val="single" w:sz="8" w:space="0" w:color="000000"/>
              <w:bottom w:val="single" w:sz="8" w:space="0" w:color="000000"/>
              <w:right w:val="single" w:sz="8" w:space="0" w:color="000000"/>
            </w:tcBorders>
            <w:shd w:val="clear" w:color="auto" w:fill="EBEBD7"/>
          </w:tcPr>
          <w:p w:rsidR="00CA619D" w:rsidRDefault="005407D4" w:rsidP="0079537B">
            <w:r>
              <w:t>English</w:t>
            </w:r>
          </w:p>
        </w:tc>
        <w:tc>
          <w:tcPr>
            <w:tcW w:w="4598" w:type="dxa"/>
            <w:gridSpan w:val="2"/>
            <w:tcBorders>
              <w:top w:val="single" w:sz="8" w:space="0" w:color="000000"/>
              <w:left w:val="single" w:sz="8" w:space="0" w:color="000000"/>
              <w:bottom w:val="single" w:sz="8" w:space="0" w:color="000000"/>
              <w:right w:val="single" w:sz="8" w:space="0" w:color="000000"/>
            </w:tcBorders>
            <w:shd w:val="clear" w:color="auto" w:fill="EBEBD7"/>
          </w:tcPr>
          <w:p w:rsidR="0079537B" w:rsidRPr="0079537B" w:rsidRDefault="0079537B" w:rsidP="0079537B">
            <w:pPr>
              <w:rPr>
                <w:sz w:val="20"/>
                <w:szCs w:val="24"/>
              </w:rPr>
            </w:pPr>
            <w:r>
              <w:t xml:space="preserve">Spring 1: </w:t>
            </w:r>
            <w:r w:rsidRPr="0079537B">
              <w:rPr>
                <w:sz w:val="20"/>
                <w:szCs w:val="24"/>
              </w:rPr>
              <w:t>In English, we will be reading ‘The True Story of the Three Little Pigs. This book focusses on the wolf’s perspective.</w:t>
            </w:r>
          </w:p>
          <w:p w:rsidR="0079537B" w:rsidRPr="0079537B" w:rsidRDefault="0079537B" w:rsidP="0079537B">
            <w:pPr>
              <w:rPr>
                <w:sz w:val="20"/>
                <w:szCs w:val="24"/>
              </w:rPr>
            </w:pPr>
            <w:r w:rsidRPr="0079537B">
              <w:rPr>
                <w:sz w:val="20"/>
                <w:szCs w:val="24"/>
              </w:rPr>
              <w:t>We will explore the features of fairy tale stories, build on comprehension skills and spoken language.</w:t>
            </w:r>
          </w:p>
          <w:p w:rsidR="0079537B" w:rsidRPr="002D3383" w:rsidRDefault="0079537B" w:rsidP="0079537B">
            <w:pPr>
              <w:rPr>
                <w:sz w:val="24"/>
                <w:szCs w:val="24"/>
              </w:rPr>
            </w:pPr>
            <w:r w:rsidRPr="0079537B">
              <w:rPr>
                <w:sz w:val="20"/>
                <w:szCs w:val="24"/>
              </w:rPr>
              <w:t>The children will write their own fairy tale story from perspective of another character</w:t>
            </w:r>
            <w:r>
              <w:rPr>
                <w:sz w:val="24"/>
                <w:szCs w:val="24"/>
              </w:rPr>
              <w:t xml:space="preserve">.  </w:t>
            </w:r>
          </w:p>
          <w:p w:rsidR="00CA619D" w:rsidRDefault="00CA619D" w:rsidP="0079537B"/>
        </w:tc>
      </w:tr>
      <w:tr w:rsidR="00CA619D">
        <w:trPr>
          <w:gridAfter w:val="1"/>
          <w:wAfter w:w="121" w:type="dxa"/>
          <w:trHeight w:val="2280"/>
        </w:trPr>
        <w:tc>
          <w:tcPr>
            <w:tcW w:w="4643"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5407D4">
            <w:r>
              <w:t>Maths</w:t>
            </w:r>
          </w:p>
        </w:tc>
        <w:tc>
          <w:tcPr>
            <w:tcW w:w="4598" w:type="dxa"/>
            <w:gridSpan w:val="2"/>
            <w:tcBorders>
              <w:top w:val="single" w:sz="8" w:space="0" w:color="000000"/>
              <w:left w:val="single" w:sz="8" w:space="0" w:color="000000"/>
              <w:bottom w:val="single" w:sz="8" w:space="0" w:color="000000"/>
              <w:right w:val="single" w:sz="8" w:space="0" w:color="000000"/>
            </w:tcBorders>
            <w:shd w:val="clear" w:color="auto" w:fill="FFFFFF"/>
          </w:tcPr>
          <w:p w:rsidR="00CA619D" w:rsidRDefault="0079537B">
            <w:pPr>
              <w:ind w:left="8" w:right="15"/>
            </w:pPr>
            <w:r>
              <w:t xml:space="preserve">Spring 1: Year 3 will continue to deepen their knowledge on their times tables. They will be focussing more on 3, 4- and 8-times tables and also learning how to divide. </w:t>
            </w:r>
            <w:r>
              <w:br/>
              <w:t xml:space="preserve">Spring 2: We start to look at length and perimeter. The class will have the opportunity to measure different items and add and compare lengths. </w:t>
            </w:r>
          </w:p>
        </w:tc>
      </w:tr>
      <w:tr w:rsidR="00CA619D">
        <w:trPr>
          <w:gridAfter w:val="1"/>
          <w:wAfter w:w="121" w:type="dxa"/>
          <w:trHeight w:val="2558"/>
        </w:trPr>
        <w:tc>
          <w:tcPr>
            <w:tcW w:w="4643" w:type="dxa"/>
            <w:tcBorders>
              <w:top w:val="single" w:sz="8" w:space="0" w:color="000000"/>
              <w:left w:val="single" w:sz="8" w:space="0" w:color="000000"/>
              <w:bottom w:val="single" w:sz="8" w:space="0" w:color="000000"/>
              <w:right w:val="single" w:sz="8" w:space="0" w:color="000000"/>
            </w:tcBorders>
            <w:shd w:val="clear" w:color="auto" w:fill="EBEBD7"/>
          </w:tcPr>
          <w:p w:rsidR="00CA619D" w:rsidRDefault="005407D4">
            <w:r>
              <w:t>Science</w:t>
            </w:r>
          </w:p>
        </w:tc>
        <w:tc>
          <w:tcPr>
            <w:tcW w:w="4598" w:type="dxa"/>
            <w:gridSpan w:val="2"/>
            <w:tcBorders>
              <w:top w:val="single" w:sz="8" w:space="0" w:color="000000"/>
              <w:left w:val="single" w:sz="8" w:space="0" w:color="000000"/>
              <w:bottom w:val="single" w:sz="8" w:space="0" w:color="000000"/>
              <w:right w:val="single" w:sz="8" w:space="0" w:color="000000"/>
            </w:tcBorders>
            <w:shd w:val="clear" w:color="auto" w:fill="EBEBD7"/>
          </w:tcPr>
          <w:p w:rsidR="00CA619D" w:rsidRDefault="0079537B">
            <w:pPr>
              <w:ind w:left="8"/>
            </w:pPr>
            <w:r>
              <w:t xml:space="preserve">Spring 1: </w:t>
            </w:r>
            <w:r w:rsidRPr="007201F9">
              <w:rPr>
                <w:rFonts w:cstheme="minorHAnsi"/>
              </w:rPr>
              <w:t>In science we will we learning about light and dark.  This topic will cover</w:t>
            </w:r>
            <w:r w:rsidRPr="007201F9">
              <w:rPr>
                <w:sz w:val="20"/>
              </w:rPr>
              <w:t xml:space="preserve"> </w:t>
            </w:r>
            <w:r>
              <w:t xml:space="preserve">what dark is (in relation to absence of light), that we need light so we can see things, how light can be reflected, how a shadow is formed and why they change shape. </w:t>
            </w:r>
            <w:r>
              <w:br/>
              <w:t>Spring 2: What do we mean by force? We will look at how different surfaces speed thing up or slows things down, know what a pulley is and how it works and know how magnets work.</w:t>
            </w:r>
          </w:p>
        </w:tc>
      </w:tr>
      <w:tr w:rsidR="00CA619D">
        <w:trPr>
          <w:gridAfter w:val="1"/>
          <w:wAfter w:w="121" w:type="dxa"/>
          <w:trHeight w:val="1203"/>
        </w:trPr>
        <w:tc>
          <w:tcPr>
            <w:tcW w:w="4643" w:type="dxa"/>
            <w:tcBorders>
              <w:top w:val="single" w:sz="8" w:space="0" w:color="000000"/>
              <w:left w:val="single" w:sz="8" w:space="0" w:color="000000"/>
              <w:bottom w:val="single" w:sz="8" w:space="0" w:color="000000"/>
              <w:right w:val="single" w:sz="8" w:space="0" w:color="000000"/>
            </w:tcBorders>
            <w:shd w:val="clear" w:color="auto" w:fill="FFFFFF"/>
          </w:tcPr>
          <w:p w:rsidR="00CA619D" w:rsidRDefault="005407D4">
            <w:r>
              <w:t>History</w:t>
            </w:r>
          </w:p>
        </w:tc>
        <w:tc>
          <w:tcPr>
            <w:tcW w:w="4598" w:type="dxa"/>
            <w:gridSpan w:val="2"/>
            <w:tcBorders>
              <w:top w:val="single" w:sz="8" w:space="0" w:color="000000"/>
              <w:left w:val="single" w:sz="8" w:space="0" w:color="000000"/>
              <w:bottom w:val="single" w:sz="8" w:space="0" w:color="000000"/>
              <w:right w:val="single" w:sz="8" w:space="0" w:color="000000"/>
            </w:tcBorders>
            <w:shd w:val="clear" w:color="auto" w:fill="FFFFFF"/>
          </w:tcPr>
          <w:p w:rsidR="00CA619D" w:rsidRDefault="0079537B" w:rsidP="0079537B">
            <w:r>
              <w:t>Throughout Spring 1 Year 3 will be exploring the life of the Mayans. Some of the main topics the children will explore are; W</w:t>
            </w:r>
            <w:r w:rsidRPr="0079537B">
              <w:rPr>
                <w:bCs/>
              </w:rPr>
              <w:t>hat was happening in Britain when the Mayans were most powerful</w:t>
            </w:r>
            <w:r>
              <w:rPr>
                <w:bCs/>
              </w:rPr>
              <w:t xml:space="preserve">? </w:t>
            </w:r>
            <w:r w:rsidRPr="0079537B">
              <w:rPr>
                <w:bCs/>
              </w:rPr>
              <w:t>How different</w:t>
            </w:r>
            <w:r>
              <w:rPr>
                <w:bCs/>
              </w:rPr>
              <w:t xml:space="preserve"> are</w:t>
            </w:r>
            <w:r w:rsidRPr="0079537B">
              <w:rPr>
                <w:bCs/>
              </w:rPr>
              <w:t xml:space="preserve"> the Mayans and the Egyptian pyramids?</w:t>
            </w:r>
          </w:p>
        </w:tc>
      </w:tr>
      <w:tr w:rsidR="00CA619D">
        <w:tblPrEx>
          <w:tblCellMar>
            <w:top w:w="173" w:type="dxa"/>
            <w:left w:w="95" w:type="dxa"/>
            <w:right w:w="115" w:type="dxa"/>
          </w:tblCellMar>
        </w:tblPrEx>
        <w:trPr>
          <w:trHeight w:val="1300"/>
        </w:trPr>
        <w:tc>
          <w:tcPr>
            <w:tcW w:w="4680" w:type="dxa"/>
            <w:gridSpan w:val="2"/>
            <w:tcBorders>
              <w:top w:val="single" w:sz="8" w:space="0" w:color="000000"/>
              <w:left w:val="single" w:sz="8" w:space="0" w:color="000000"/>
              <w:bottom w:val="single" w:sz="8" w:space="0" w:color="000000"/>
              <w:right w:val="single" w:sz="8" w:space="0" w:color="000000"/>
            </w:tcBorders>
          </w:tcPr>
          <w:p w:rsidR="00CA619D" w:rsidRDefault="005407D4">
            <w:r>
              <w:lastRenderedPageBreak/>
              <w:t>Geography</w:t>
            </w:r>
          </w:p>
        </w:tc>
        <w:tc>
          <w:tcPr>
            <w:tcW w:w="4680" w:type="dxa"/>
            <w:gridSpan w:val="2"/>
            <w:tcBorders>
              <w:top w:val="single" w:sz="8" w:space="0" w:color="000000"/>
              <w:left w:val="single" w:sz="8" w:space="0" w:color="000000"/>
              <w:bottom w:val="single" w:sz="8" w:space="0" w:color="000000"/>
              <w:right w:val="single" w:sz="8" w:space="0" w:color="000000"/>
            </w:tcBorders>
          </w:tcPr>
          <w:p w:rsidR="00CA619D" w:rsidRDefault="0079537B">
            <w:r>
              <w:t>In Spring 2 we will move to our geography topic and explore ‘How is a River formed?’ (Including rivers in the UK and the world plus the Water Cycle).</w:t>
            </w:r>
          </w:p>
        </w:tc>
      </w:tr>
      <w:tr w:rsidR="00CA619D">
        <w:tblPrEx>
          <w:tblCellMar>
            <w:top w:w="173" w:type="dxa"/>
            <w:left w:w="95" w:type="dxa"/>
            <w:right w:w="115" w:type="dxa"/>
          </w:tblCellMar>
        </w:tblPrEx>
        <w:trPr>
          <w:trHeight w:val="1040"/>
        </w:trPr>
        <w:tc>
          <w:tcPr>
            <w:tcW w:w="4680" w:type="dxa"/>
            <w:gridSpan w:val="2"/>
            <w:tcBorders>
              <w:top w:val="single" w:sz="8" w:space="0" w:color="000000"/>
              <w:left w:val="single" w:sz="8" w:space="0" w:color="000000"/>
              <w:bottom w:val="single" w:sz="8" w:space="0" w:color="000000"/>
              <w:right w:val="single" w:sz="8" w:space="0" w:color="000000"/>
            </w:tcBorders>
          </w:tcPr>
          <w:p w:rsidR="00CA619D" w:rsidRDefault="005407D4">
            <w:r>
              <w:rPr>
                <w:sz w:val="24"/>
              </w:rPr>
              <w:t>RE</w:t>
            </w:r>
          </w:p>
        </w:tc>
        <w:tc>
          <w:tcPr>
            <w:tcW w:w="4680" w:type="dxa"/>
            <w:gridSpan w:val="2"/>
            <w:tcBorders>
              <w:top w:val="single" w:sz="8" w:space="0" w:color="000000"/>
              <w:left w:val="single" w:sz="8" w:space="0" w:color="000000"/>
              <w:bottom w:val="single" w:sz="8" w:space="0" w:color="000000"/>
              <w:right w:val="single" w:sz="8" w:space="0" w:color="000000"/>
            </w:tcBorders>
            <w:vAlign w:val="center"/>
          </w:tcPr>
          <w:p w:rsidR="00CA619D" w:rsidRDefault="00131752">
            <w:pPr>
              <w:ind w:right="5"/>
            </w:pPr>
            <w:r>
              <w:t xml:space="preserve">Throughout Spring 1 Year 3 will explore the question ‘How do festivals and worship show what matters to a Muslim?’ </w:t>
            </w:r>
            <w:r>
              <w:br/>
              <w:t xml:space="preserve">Within Spring 2 we will explore the question ‘How do festivals and worship show what matters to Jewish people?’ </w:t>
            </w:r>
          </w:p>
        </w:tc>
      </w:tr>
    </w:tbl>
    <w:p w:rsidR="005407D4" w:rsidRDefault="005407D4"/>
    <w:sectPr w:rsidR="005407D4">
      <w:pgSz w:w="12240" w:h="15840"/>
      <w:pgMar w:top="1440" w:right="1440" w:bottom="129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9D"/>
    <w:rsid w:val="00131752"/>
    <w:rsid w:val="001A3CED"/>
    <w:rsid w:val="004814C5"/>
    <w:rsid w:val="005407D4"/>
    <w:rsid w:val="0079537B"/>
    <w:rsid w:val="00CA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450C"/>
  <w15:docId w15:val="{4B4701E2-6375-4645-B073-7610F71F8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8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2"/>
    </w:rPr>
  </w:style>
  <w:style w:type="character" w:customStyle="1" w:styleId="Heading2Char">
    <w:name w:val="Heading 2 Char"/>
    <w:link w:val="Heading2"/>
    <w:rPr>
      <w:rFonts w:ascii="Calibri" w:eastAsia="Calibri" w:hAnsi="Calibri" w:cs="Calibri"/>
      <w:b/>
      <w:color w:val="000000"/>
      <w:sz w:val="3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ozzzk">
    <w:name w:val="ozzzk"/>
    <w:basedOn w:val="DefaultParagraphFont"/>
    <w:rsid w:val="00131752"/>
  </w:style>
  <w:style w:type="character" w:customStyle="1" w:styleId="flwlv">
    <w:name w:val="flwlv"/>
    <w:basedOn w:val="DefaultParagraphFont"/>
    <w:rsid w:val="00131752"/>
  </w:style>
  <w:style w:type="character" w:customStyle="1" w:styleId="ms-button-label">
    <w:name w:val="ms-button-label"/>
    <w:basedOn w:val="DefaultParagraphFont"/>
    <w:rsid w:val="001317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68362">
      <w:bodyDiv w:val="1"/>
      <w:marLeft w:val="0"/>
      <w:marRight w:val="0"/>
      <w:marTop w:val="0"/>
      <w:marBottom w:val="0"/>
      <w:divBdr>
        <w:top w:val="none" w:sz="0" w:space="0" w:color="auto"/>
        <w:left w:val="none" w:sz="0" w:space="0" w:color="auto"/>
        <w:bottom w:val="none" w:sz="0" w:space="0" w:color="auto"/>
        <w:right w:val="none" w:sz="0" w:space="0" w:color="auto"/>
      </w:divBdr>
      <w:divsChild>
        <w:div w:id="363021229">
          <w:marLeft w:val="0"/>
          <w:marRight w:val="0"/>
          <w:marTop w:val="0"/>
          <w:marBottom w:val="0"/>
          <w:divBdr>
            <w:top w:val="none" w:sz="0" w:space="0" w:color="auto"/>
            <w:left w:val="none" w:sz="0" w:space="0" w:color="auto"/>
            <w:bottom w:val="none" w:sz="0" w:space="0" w:color="auto"/>
            <w:right w:val="none" w:sz="0" w:space="0" w:color="auto"/>
          </w:divBdr>
          <w:divsChild>
            <w:div w:id="450827039">
              <w:marLeft w:val="60"/>
              <w:marRight w:val="0"/>
              <w:marTop w:val="0"/>
              <w:marBottom w:val="60"/>
              <w:divBdr>
                <w:top w:val="none" w:sz="0" w:space="0" w:color="auto"/>
                <w:left w:val="none" w:sz="0" w:space="0" w:color="auto"/>
                <w:bottom w:val="none" w:sz="0" w:space="0" w:color="auto"/>
                <w:right w:val="none" w:sz="0" w:space="0" w:color="auto"/>
              </w:divBdr>
              <w:divsChild>
                <w:div w:id="1625843830">
                  <w:marLeft w:val="0"/>
                  <w:marRight w:val="0"/>
                  <w:marTop w:val="0"/>
                  <w:marBottom w:val="0"/>
                  <w:divBdr>
                    <w:top w:val="none" w:sz="0" w:space="0" w:color="auto"/>
                    <w:left w:val="none" w:sz="0" w:space="0" w:color="auto"/>
                    <w:bottom w:val="none" w:sz="0" w:space="0" w:color="auto"/>
                    <w:right w:val="none" w:sz="0" w:space="0" w:color="auto"/>
                  </w:divBdr>
                  <w:divsChild>
                    <w:div w:id="128280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542446">
          <w:marLeft w:val="0"/>
          <w:marRight w:val="0"/>
          <w:marTop w:val="0"/>
          <w:marBottom w:val="0"/>
          <w:divBdr>
            <w:top w:val="none" w:sz="0" w:space="0" w:color="auto"/>
            <w:left w:val="none" w:sz="0" w:space="0" w:color="auto"/>
            <w:bottom w:val="none" w:sz="0" w:space="0" w:color="auto"/>
            <w:right w:val="none" w:sz="0" w:space="0" w:color="auto"/>
          </w:divBdr>
          <w:divsChild>
            <w:div w:id="1068649101">
              <w:marLeft w:val="0"/>
              <w:marRight w:val="0"/>
              <w:marTop w:val="0"/>
              <w:marBottom w:val="0"/>
              <w:divBdr>
                <w:top w:val="none" w:sz="0" w:space="0" w:color="auto"/>
                <w:left w:val="none" w:sz="0" w:space="0" w:color="auto"/>
                <w:bottom w:val="none" w:sz="0" w:space="0" w:color="auto"/>
                <w:right w:val="none" w:sz="0" w:space="0" w:color="auto"/>
              </w:divBdr>
              <w:divsChild>
                <w:div w:id="506410114">
                  <w:marLeft w:val="0"/>
                  <w:marRight w:val="0"/>
                  <w:marTop w:val="0"/>
                  <w:marBottom w:val="0"/>
                  <w:divBdr>
                    <w:top w:val="none" w:sz="0" w:space="0" w:color="auto"/>
                    <w:left w:val="none" w:sz="0" w:space="0" w:color="auto"/>
                    <w:bottom w:val="none" w:sz="0" w:space="0" w:color="auto"/>
                    <w:right w:val="none" w:sz="0" w:space="0" w:color="auto"/>
                  </w:divBdr>
                  <w:divsChild>
                    <w:div w:id="1618105057">
                      <w:marLeft w:val="0"/>
                      <w:marRight w:val="0"/>
                      <w:marTop w:val="0"/>
                      <w:marBottom w:val="0"/>
                      <w:divBdr>
                        <w:top w:val="none" w:sz="0" w:space="0" w:color="auto"/>
                        <w:left w:val="none" w:sz="0" w:space="0" w:color="auto"/>
                        <w:bottom w:val="none" w:sz="0" w:space="0" w:color="auto"/>
                        <w:right w:val="none" w:sz="0" w:space="0" w:color="auto"/>
                      </w:divBdr>
                      <w:divsChild>
                        <w:div w:id="186779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83315">
                  <w:marLeft w:val="0"/>
                  <w:marRight w:val="0"/>
                  <w:marTop w:val="0"/>
                  <w:marBottom w:val="0"/>
                  <w:divBdr>
                    <w:top w:val="none" w:sz="0" w:space="0" w:color="auto"/>
                    <w:left w:val="none" w:sz="0" w:space="0" w:color="auto"/>
                    <w:bottom w:val="none" w:sz="0" w:space="0" w:color="auto"/>
                    <w:right w:val="none" w:sz="0" w:space="0" w:color="auto"/>
                  </w:divBdr>
                  <w:divsChild>
                    <w:div w:id="1804080989">
                      <w:marLeft w:val="0"/>
                      <w:marRight w:val="0"/>
                      <w:marTop w:val="0"/>
                      <w:marBottom w:val="0"/>
                      <w:divBdr>
                        <w:top w:val="none" w:sz="0" w:space="0" w:color="auto"/>
                        <w:left w:val="none" w:sz="0" w:space="0" w:color="auto"/>
                        <w:bottom w:val="none" w:sz="0" w:space="0" w:color="auto"/>
                        <w:right w:val="none" w:sz="0" w:space="0" w:color="auto"/>
                      </w:divBdr>
                    </w:div>
                  </w:divsChild>
                </w:div>
                <w:div w:id="661785333">
                  <w:marLeft w:val="0"/>
                  <w:marRight w:val="0"/>
                  <w:marTop w:val="0"/>
                  <w:marBottom w:val="0"/>
                  <w:divBdr>
                    <w:top w:val="none" w:sz="0" w:space="0" w:color="auto"/>
                    <w:left w:val="none" w:sz="0" w:space="0" w:color="auto"/>
                    <w:bottom w:val="none" w:sz="0" w:space="0" w:color="auto"/>
                    <w:right w:val="none" w:sz="0" w:space="0" w:color="auto"/>
                  </w:divBdr>
                  <w:divsChild>
                    <w:div w:id="91168084">
                      <w:marLeft w:val="0"/>
                      <w:marRight w:val="0"/>
                      <w:marTop w:val="0"/>
                      <w:marBottom w:val="0"/>
                      <w:divBdr>
                        <w:top w:val="none" w:sz="0" w:space="0" w:color="auto"/>
                        <w:left w:val="none" w:sz="0" w:space="0" w:color="auto"/>
                        <w:bottom w:val="none" w:sz="0" w:space="0" w:color="auto"/>
                        <w:right w:val="none" w:sz="0" w:space="0" w:color="auto"/>
                      </w:divBdr>
                    </w:div>
                  </w:divsChild>
                </w:div>
                <w:div w:id="29309868">
                  <w:marLeft w:val="0"/>
                  <w:marRight w:val="0"/>
                  <w:marTop w:val="0"/>
                  <w:marBottom w:val="0"/>
                  <w:divBdr>
                    <w:top w:val="none" w:sz="0" w:space="0" w:color="auto"/>
                    <w:left w:val="none" w:sz="0" w:space="0" w:color="auto"/>
                    <w:bottom w:val="none" w:sz="0" w:space="0" w:color="auto"/>
                    <w:right w:val="none" w:sz="0" w:space="0" w:color="auto"/>
                  </w:divBdr>
                  <w:divsChild>
                    <w:div w:id="144719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Year 3 Autumn Newsletter.docx</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Autumn Newsletter.docx</dc:title>
  <dc:subject/>
  <dc:creator>Charlotte Perry</dc:creator>
  <cp:keywords/>
  <cp:lastModifiedBy>Charlotte Perry</cp:lastModifiedBy>
  <cp:revision>3</cp:revision>
  <dcterms:created xsi:type="dcterms:W3CDTF">2025-01-03T14:16:00Z</dcterms:created>
  <dcterms:modified xsi:type="dcterms:W3CDTF">2025-01-20T08:04:00Z</dcterms:modified>
</cp:coreProperties>
</file>